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00DE3D82" w:rsidP="00C31D3B" w:rsidRDefault="00DE3D82" w14:paraId="5A9089E2" w14:textId="6B01D815">
      <w:pPr>
        <w:spacing w:after="0" w:line="240" w:lineRule="auto"/>
        <w:jc w:val="center"/>
        <w:rPr>
          <w:rFonts w:ascii="Times New Roman" w:hAnsi="Times New Roman" w:cs="Times New Roman"/>
          <w:b/>
          <w:noProof/>
          <w:sz w:val="36"/>
          <w:szCs w:val="36"/>
        </w:rPr>
      </w:pPr>
      <w:r>
        <w:rPr>
          <w:rFonts w:ascii="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5F1BCFBA" wp14:editId="48FCFC85">
                <wp:simplePos x="0" y="0"/>
                <wp:positionH relativeFrom="column">
                  <wp:posOffset>1196340</wp:posOffset>
                </wp:positionH>
                <wp:positionV relativeFrom="paragraph">
                  <wp:posOffset>144780</wp:posOffset>
                </wp:positionV>
                <wp:extent cx="4457700" cy="746760"/>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4457700" cy="746760"/>
                        </a:xfrm>
                        <a:prstGeom prst="rect">
                          <a:avLst/>
                        </a:prstGeom>
                        <a:gradFill flip="none" rotWithShape="1">
                          <a:gsLst>
                            <a:gs pos="0">
                              <a:srgbClr val="000099">
                                <a:shade val="30000"/>
                                <a:satMod val="115000"/>
                              </a:srgbClr>
                            </a:gs>
                            <a:gs pos="50000">
                              <a:srgbClr val="000099">
                                <a:shade val="67500"/>
                                <a:satMod val="115000"/>
                              </a:srgbClr>
                            </a:gs>
                            <a:gs pos="100000">
                              <a:srgbClr val="000099">
                                <a:shade val="100000"/>
                                <a:satMod val="115000"/>
                              </a:srgbClr>
                            </a:gs>
                          </a:gsLst>
                          <a:lin ang="270000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DE3D82" w:rsidR="00DE3D82" w:rsidP="00DE3D82" w:rsidRDefault="00DE3D82" w14:paraId="67723D3E" w14:textId="77777777">
                            <w:pPr>
                              <w:jc w:val="center"/>
                              <w:rPr>
                                <w:b/>
                                <w:color w:val="FFFFFF" w:themeColor="background1"/>
                                <w:sz w:val="28"/>
                                <w:szCs w:val="28"/>
                              </w:rPr>
                            </w:pPr>
                            <w:r w:rsidRPr="00DE3D82">
                              <w:rPr>
                                <w:b/>
                                <w:color w:val="FFC000"/>
                                <w:sz w:val="28"/>
                                <w:szCs w:val="28"/>
                              </w:rPr>
                              <w:t>NY</w:t>
                            </w:r>
                            <w:r w:rsidRPr="00DE3D82">
                              <w:rPr>
                                <w:b/>
                                <w:color w:val="FFFFFF" w:themeColor="background1"/>
                                <w:sz w:val="28"/>
                                <w:szCs w:val="28"/>
                              </w:rPr>
                              <w:t xml:space="preserve"> Crime Victims </w:t>
                            </w:r>
                            <w:r w:rsidRPr="00DE3D82">
                              <w:rPr>
                                <w:b/>
                                <w:color w:val="FFC000"/>
                                <w:sz w:val="28"/>
                                <w:szCs w:val="28"/>
                              </w:rPr>
                              <w:t>Legal Network</w:t>
                            </w:r>
                          </w:p>
                          <w:p w:rsidRPr="00DE3D82" w:rsidR="00DE3D82" w:rsidP="00DE3D82" w:rsidRDefault="00DE3D82" w14:paraId="24A46FD5" w14:textId="77777777">
                            <w:pPr>
                              <w:jc w:val="center"/>
                              <w:rPr>
                                <w:b/>
                                <w:color w:val="FFC000"/>
                              </w:rPr>
                            </w:pPr>
                            <w:r w:rsidRPr="00DE3D82">
                              <w:rPr>
                                <w:b/>
                                <w:color w:val="FFC000"/>
                              </w:rPr>
                              <w:t>Connecting Crime Victims with Civil Legal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1A94B0A7">
              <v:shapetype id="_x0000_t202" coordsize="21600,21600" o:spt="202" path="m,l,21600r21600,l21600,xe" w14:anchorId="5F1BCFBA">
                <v:stroke joinstyle="miter"/>
                <v:path gradientshapeok="t" o:connecttype="rect"/>
              </v:shapetype>
              <v:shape id="Text Box 5" style="position:absolute;left:0;text-align:left;margin-left:94.2pt;margin-top:11.4pt;width:351pt;height:58.8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005e"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">
                <v:fill type="gradient" color2="#0000a4" colors="0 #00005e;.5 #000089;1 #0000a4" angle="45" focus="100%" rotate="t"/>
                <v:textbox>
                  <w:txbxContent>
                    <w:p w:rsidRPr="00DE3D82" w:rsidR="00DE3D82" w:rsidP="00DE3D82" w:rsidRDefault="00DE3D82" w14:paraId="29A32310" w14:textId="77777777">
                      <w:pPr>
                        <w:jc w:val="center"/>
                        <w:rPr>
                          <w:b/>
                          <w:color w:val="FFFFFF" w:themeColor="background1"/>
                          <w:sz w:val="28"/>
                          <w:szCs w:val="28"/>
                        </w:rPr>
                      </w:pPr>
                      <w:r w:rsidRPr="00DE3D82">
                        <w:rPr>
                          <w:b/>
                          <w:color w:val="FFC000"/>
                          <w:sz w:val="28"/>
                          <w:szCs w:val="28"/>
                        </w:rPr>
                        <w:t>NY</w:t>
                      </w:r>
                      <w:r w:rsidRPr="00DE3D82">
                        <w:rPr>
                          <w:b/>
                          <w:color w:val="FFFFFF" w:themeColor="background1"/>
                          <w:sz w:val="28"/>
                          <w:szCs w:val="28"/>
                        </w:rPr>
                        <w:t xml:space="preserve"> Crime Victims </w:t>
                      </w:r>
                      <w:r w:rsidRPr="00DE3D82">
                        <w:rPr>
                          <w:b/>
                          <w:color w:val="FFC000"/>
                          <w:sz w:val="28"/>
                          <w:szCs w:val="28"/>
                        </w:rPr>
                        <w:t>Legal Network</w:t>
                      </w:r>
                    </w:p>
                    <w:p w:rsidRPr="00DE3D82" w:rsidR="00DE3D82" w:rsidP="00DE3D82" w:rsidRDefault="00DE3D82" w14:paraId="5E9B8B46" w14:textId="77777777">
                      <w:pPr>
                        <w:jc w:val="center"/>
                        <w:rPr>
                          <w:b/>
                          <w:color w:val="FFC000"/>
                        </w:rPr>
                      </w:pPr>
                      <w:r w:rsidRPr="00DE3D82">
                        <w:rPr>
                          <w:b/>
                          <w:color w:val="FFC000"/>
                        </w:rPr>
                        <w:t>Connecting Crime Victims with Civil Legal Assistance</w:t>
                      </w:r>
                    </w:p>
                  </w:txbxContent>
                </v:textbox>
              </v:shape>
            </w:pict>
          </mc:Fallback>
        </mc:AlternateContent>
      </w:r>
      <w:r w:rsidRPr="00DE3D82">
        <w:rPr>
          <w:rFonts w:ascii="Times New Roman" w:hAnsi="Times New Roman" w:cs="Times New Roman"/>
          <w:b/>
          <w:noProof/>
          <w:sz w:val="36"/>
          <w:szCs w:val="36"/>
        </w:rPr>
        <w:drawing>
          <wp:inline distT="0" distB="0" distL="0" distR="0" wp14:anchorId="2C704E03" wp14:editId="6B6D9ECE">
            <wp:extent cx="5943600" cy="110299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02995"/>
                    </a:xfrm>
                    <a:prstGeom prst="rect">
                      <a:avLst/>
                    </a:prstGeom>
                    <a:noFill/>
                    <a:ln>
                      <a:noFill/>
                    </a:ln>
                    <a:effectLst/>
                  </pic:spPr>
                </pic:pic>
              </a:graphicData>
            </a:graphic>
          </wp:inline>
        </w:drawing>
      </w:r>
    </w:p>
    <w:p w:rsidR="00E84F7C" w:rsidP="00E84F7C" w:rsidRDefault="00923924" w14:paraId="6F2B65D0" w14:textId="4C8BB3C1">
      <w:pPr>
        <w:jc w:val="center"/>
        <w:rPr>
          <w:rFonts w:ascii="Segoe UI" w:hAnsi="Segoe UI" w:cs="Segoe UI"/>
          <w:b/>
          <w:bCs/>
          <w:smallCaps/>
          <w:sz w:val="28"/>
          <w:szCs w:val="28"/>
        </w:rPr>
      </w:pPr>
      <w:r>
        <w:rPr>
          <w:rFonts w:ascii="Segoe UI" w:hAnsi="Segoe UI" w:cs="Segoe UI"/>
          <w:b/>
          <w:bCs/>
          <w:smallCaps/>
          <w:sz w:val="28"/>
          <w:szCs w:val="28"/>
        </w:rPr>
        <w:t xml:space="preserve">How to Find a Lawyer – </w:t>
      </w:r>
      <w:r w:rsidRPr="00E84F7C" w:rsidR="00E84F7C">
        <w:rPr>
          <w:rFonts w:ascii="Segoe UI" w:hAnsi="Segoe UI" w:cs="Segoe UI"/>
          <w:b/>
          <w:bCs/>
          <w:smallCaps/>
          <w:sz w:val="28"/>
          <w:szCs w:val="28"/>
        </w:rPr>
        <w:t>Child Victims Act</w:t>
      </w:r>
      <w:r w:rsidRPr="00E84F7C" w:rsidR="00E84F7C">
        <w:rPr>
          <w:rFonts w:ascii="Segoe UI" w:hAnsi="Segoe UI" w:cs="Segoe UI"/>
          <w:b/>
          <w:bCs/>
          <w:smallCaps/>
          <w:sz w:val="28"/>
          <w:szCs w:val="28"/>
        </w:rPr>
        <w:br/>
      </w:r>
      <w:r w:rsidRPr="00E84F7C" w:rsidR="00E84F7C">
        <w:rPr>
          <w:rFonts w:ascii="Segoe UI" w:hAnsi="Segoe UI" w:cs="Segoe UI"/>
          <w:b/>
          <w:bCs/>
          <w:smallCaps/>
          <w:sz w:val="28"/>
          <w:szCs w:val="28"/>
        </w:rPr>
        <w:t>Questions to Ask a Lawyer</w:t>
      </w:r>
    </w:p>
    <w:p w:rsidRPr="00923924" w:rsidR="006472D1" w:rsidP="00923924" w:rsidRDefault="00923924" w14:paraId="2A43D7DC" w14:textId="33FE69EE">
      <w:pPr>
        <w:jc w:val="both"/>
        <w:rPr>
          <w:rFonts w:ascii="Segoe UI" w:hAnsi="Segoe UI" w:cs="Segoe UI"/>
          <w:b/>
          <w:bCs/>
          <w:smallCaps/>
          <w:sz w:val="28"/>
          <w:szCs w:val="28"/>
        </w:rPr>
      </w:pPr>
      <w:r>
        <w:rPr>
          <w:rFonts w:ascii="Segoe UI" w:hAnsi="Segoe UI" w:cs="Segoe UI"/>
          <w:shd w:val="clear" w:color="auto" w:fill="FFFFFF"/>
        </w:rPr>
        <w:t>Passed in 2019,</w:t>
      </w:r>
      <w:r w:rsidRPr="00923924">
        <w:rPr>
          <w:rFonts w:ascii="Segoe UI" w:hAnsi="Segoe UI" w:cs="Segoe UI"/>
          <w:shd w:val="clear" w:color="auto" w:fill="FFFFFF"/>
        </w:rPr>
        <w:t xml:space="preserve"> the “</w:t>
      </w:r>
      <w:r w:rsidRPr="00923924">
        <w:rPr>
          <w:rStyle w:val="Strong"/>
          <w:rFonts w:ascii="Segoe UI" w:hAnsi="Segoe UI" w:cs="Segoe UI"/>
          <w:shd w:val="clear" w:color="auto" w:fill="FFFFFF"/>
        </w:rPr>
        <w:t>Child Victims Act</w:t>
      </w:r>
      <w:r w:rsidRPr="00923924">
        <w:rPr>
          <w:rFonts w:ascii="Segoe UI" w:hAnsi="Segoe UI" w:cs="Segoe UI"/>
          <w:shd w:val="clear" w:color="auto" w:fill="FFFFFF"/>
        </w:rPr>
        <w:t>”</w:t>
      </w:r>
      <w:r>
        <w:rPr>
          <w:rFonts w:ascii="Segoe UI" w:hAnsi="Segoe UI" w:cs="Segoe UI"/>
          <w:shd w:val="clear" w:color="auto" w:fill="FFFFFF"/>
        </w:rPr>
        <w:t xml:space="preserve"> gives a person who was </w:t>
      </w:r>
      <w:r w:rsidRPr="00923924">
        <w:rPr>
          <w:rFonts w:ascii="Segoe UI" w:hAnsi="Segoe UI" w:cs="Segoe UI"/>
          <w:shd w:val="clear" w:color="auto" w:fill="FFFFFF"/>
        </w:rPr>
        <w:t>abused as a child</w:t>
      </w:r>
      <w:r>
        <w:rPr>
          <w:rFonts w:ascii="Segoe UI" w:hAnsi="Segoe UI" w:cs="Segoe UI"/>
          <w:shd w:val="clear" w:color="auto" w:fill="FFFFFF"/>
        </w:rPr>
        <w:t xml:space="preserve"> the </w:t>
      </w:r>
      <w:r w:rsidRPr="00923924">
        <w:rPr>
          <w:rFonts w:ascii="Segoe UI" w:hAnsi="Segoe UI" w:cs="Segoe UI"/>
          <w:shd w:val="clear" w:color="auto" w:fill="FFFFFF"/>
        </w:rPr>
        <w:t xml:space="preserve">right to contact the police and District Attorney to seek criminal prosecution of the offender up until </w:t>
      </w:r>
      <w:r>
        <w:rPr>
          <w:rFonts w:ascii="Segoe UI" w:hAnsi="Segoe UI" w:cs="Segoe UI"/>
          <w:shd w:val="clear" w:color="auto" w:fill="FFFFFF"/>
        </w:rPr>
        <w:t xml:space="preserve">the victim </w:t>
      </w:r>
      <w:r w:rsidRPr="00923924">
        <w:rPr>
          <w:rFonts w:ascii="Segoe UI" w:hAnsi="Segoe UI" w:cs="Segoe UI"/>
          <w:shd w:val="clear" w:color="auto" w:fill="FFFFFF"/>
        </w:rPr>
        <w:t>turn</w:t>
      </w:r>
      <w:r>
        <w:rPr>
          <w:rFonts w:ascii="Segoe UI" w:hAnsi="Segoe UI" w:cs="Segoe UI"/>
          <w:shd w:val="clear" w:color="auto" w:fill="FFFFFF"/>
        </w:rPr>
        <w:t>s</w:t>
      </w:r>
      <w:r w:rsidRPr="00923924">
        <w:rPr>
          <w:rFonts w:ascii="Segoe UI" w:hAnsi="Segoe UI" w:cs="Segoe UI"/>
          <w:shd w:val="clear" w:color="auto" w:fill="FFFFFF"/>
        </w:rPr>
        <w:t xml:space="preserve"> 28 years old.</w:t>
      </w:r>
      <w:r>
        <w:rPr>
          <w:rFonts w:ascii="Segoe UI" w:hAnsi="Segoe UI" w:cs="Segoe UI"/>
          <w:shd w:val="clear" w:color="auto" w:fill="FFFFFF"/>
        </w:rPr>
        <w:t xml:space="preserve"> </w:t>
      </w:r>
      <w:r w:rsidR="00663ECC">
        <w:rPr>
          <w:rFonts w:ascii="Segoe UI" w:hAnsi="Segoe UI" w:cs="Segoe UI"/>
          <w:shd w:val="clear" w:color="auto" w:fill="FFFFFF"/>
        </w:rPr>
        <w:t>It also gives a person</w:t>
      </w:r>
      <w:r w:rsidR="002639C6">
        <w:rPr>
          <w:rFonts w:ascii="Segoe UI" w:hAnsi="Segoe UI" w:cs="Segoe UI"/>
          <w:shd w:val="clear" w:color="auto" w:fill="FFFFFF"/>
        </w:rPr>
        <w:t xml:space="preserve"> the right to start a </w:t>
      </w:r>
      <w:r w:rsidR="001C1997">
        <w:rPr>
          <w:rFonts w:ascii="Segoe UI" w:hAnsi="Segoe UI" w:cs="Segoe UI"/>
          <w:shd w:val="clear" w:color="auto" w:fill="FFFFFF"/>
        </w:rPr>
        <w:t xml:space="preserve">civil </w:t>
      </w:r>
      <w:r w:rsidR="002639C6">
        <w:rPr>
          <w:rFonts w:ascii="Segoe UI" w:hAnsi="Segoe UI" w:cs="Segoe UI"/>
          <w:shd w:val="clear" w:color="auto" w:fill="FFFFFF"/>
        </w:rPr>
        <w:t>lawsuit</w:t>
      </w:r>
      <w:r w:rsidR="00663ECC">
        <w:rPr>
          <w:rFonts w:ascii="Segoe UI" w:hAnsi="Segoe UI" w:cs="Segoe UI"/>
          <w:shd w:val="clear" w:color="auto" w:fill="FFFFFF"/>
        </w:rPr>
        <w:t xml:space="preserve"> </w:t>
      </w:r>
      <w:r w:rsidR="003944F8">
        <w:rPr>
          <w:rFonts w:ascii="Segoe UI" w:hAnsi="Segoe UI" w:cs="Segoe UI"/>
          <w:shd w:val="clear" w:color="auto" w:fill="FFFFFF"/>
        </w:rPr>
        <w:t>against the abuser or the organization that protected the abuser</w:t>
      </w:r>
      <w:r w:rsidR="008C79C0">
        <w:rPr>
          <w:rFonts w:ascii="Segoe UI" w:hAnsi="Segoe UI" w:cs="Segoe UI"/>
          <w:shd w:val="clear" w:color="auto" w:fill="FFFFFF"/>
        </w:rPr>
        <w:t xml:space="preserve"> until the person turns 55 years old</w:t>
      </w:r>
      <w:r w:rsidR="003944F8">
        <w:rPr>
          <w:rFonts w:ascii="Segoe UI" w:hAnsi="Segoe UI" w:cs="Segoe UI"/>
          <w:shd w:val="clear" w:color="auto" w:fill="FFFFFF"/>
        </w:rPr>
        <w:t>.</w:t>
      </w:r>
      <w:r w:rsidR="00463930">
        <w:rPr>
          <w:rFonts w:ascii="Segoe UI" w:hAnsi="Segoe UI" w:cs="Segoe UI"/>
          <w:shd w:val="clear" w:color="auto" w:fill="FFFFFF"/>
        </w:rPr>
        <w:t xml:space="preserve"> </w:t>
      </w:r>
      <w:r>
        <w:rPr>
          <w:rFonts w:ascii="Segoe UI" w:hAnsi="Segoe UI" w:cs="Segoe UI"/>
          <w:shd w:val="clear" w:color="auto" w:fill="FFFFFF"/>
        </w:rPr>
        <w:t>Here is some information to help you find an attorney to help you start a civil lawsuit against the abuser.</w:t>
      </w:r>
    </w:p>
    <w:p w:rsidRPr="006C657C" w:rsidR="00E84F7C" w:rsidP="00E84F7C" w:rsidRDefault="00E84F7C" w14:paraId="4E5BBADE" w14:textId="4D6E62CD">
      <w:pPr>
        <w:jc w:val="both"/>
        <w:rPr>
          <w:rFonts w:ascii="Segoe UI" w:hAnsi="Segoe UI" w:cs="Segoe UI"/>
          <w:b/>
          <w:bCs/>
        </w:rPr>
      </w:pPr>
      <w:r w:rsidRPr="006C657C">
        <w:rPr>
          <w:rFonts w:ascii="Segoe UI" w:hAnsi="Segoe UI" w:cs="Segoe UI"/>
          <w:b/>
          <w:bCs/>
        </w:rPr>
        <w:t>I want to hire a lawyer to s</w:t>
      </w:r>
      <w:r w:rsidR="00923924">
        <w:rPr>
          <w:rFonts w:ascii="Segoe UI" w:hAnsi="Segoe UI" w:cs="Segoe UI"/>
          <w:b/>
          <w:bCs/>
        </w:rPr>
        <w:t>ue the person who sexually abused me when I was a child</w:t>
      </w:r>
      <w:r w:rsidRPr="006C657C">
        <w:rPr>
          <w:rFonts w:ascii="Segoe UI" w:hAnsi="Segoe UI" w:cs="Segoe UI"/>
          <w:b/>
          <w:bCs/>
        </w:rPr>
        <w:t>.  How do I do this?</w:t>
      </w:r>
    </w:p>
    <w:p w:rsidRPr="006C657C" w:rsidR="002D46DC" w:rsidP="00E84F7C" w:rsidRDefault="00E84F7C" w14:paraId="6DC2AF4C" w14:textId="63DEA939">
      <w:pPr>
        <w:jc w:val="both"/>
        <w:rPr>
          <w:rFonts w:ascii="Segoe UI" w:hAnsi="Segoe UI" w:cs="Segoe UI"/>
        </w:rPr>
      </w:pPr>
      <w:r w:rsidRPr="3B852975" w:rsidR="00E84F7C">
        <w:rPr>
          <w:rFonts w:ascii="Segoe UI" w:hAnsi="Segoe UI" w:cs="Segoe UI"/>
        </w:rPr>
        <w:t xml:space="preserve">Many people find that filing a civil case against the person who abused them can be empowering, but it may also be emotionally </w:t>
      </w:r>
      <w:r w:rsidRPr="3B852975" w:rsidR="5A66E523">
        <w:rPr>
          <w:rFonts w:ascii="Segoe UI" w:hAnsi="Segoe UI" w:cs="Segoe UI"/>
        </w:rPr>
        <w:t>difficult</w:t>
      </w:r>
      <w:r w:rsidRPr="3B852975" w:rsidR="00E84F7C">
        <w:rPr>
          <w:rFonts w:ascii="Segoe UI" w:hAnsi="Segoe UI" w:cs="Segoe UI"/>
        </w:rPr>
        <w:t xml:space="preserve">.  So, it is important that you are prepared for this reaction and </w:t>
      </w:r>
      <w:r w:rsidRPr="3B852975" w:rsidR="00E84F7C">
        <w:rPr>
          <w:rFonts w:ascii="Segoe UI" w:hAnsi="Segoe UI" w:cs="Segoe UI"/>
        </w:rPr>
        <w:t>that you</w:t>
      </w:r>
      <w:r w:rsidRPr="3B852975" w:rsidR="00E84F7C">
        <w:rPr>
          <w:rFonts w:ascii="Segoe UI" w:hAnsi="Segoe UI" w:cs="Segoe UI"/>
        </w:rPr>
        <w:t xml:space="preserve"> find a lawyer who has experience with child sexual abuse cases.  We created this guide to help you learn where to find experienced lawyers, what kind of questions to ask a lawyer, and to know what your rights are as a client.</w:t>
      </w:r>
      <w:r w:rsidRPr="3B852975" w:rsidR="00CA0436">
        <w:rPr>
          <w:rFonts w:ascii="Segoe UI" w:hAnsi="Segoe UI" w:cs="Segoe UI"/>
        </w:rPr>
        <w:t xml:space="preserve"> </w:t>
      </w:r>
    </w:p>
    <w:p w:rsidRPr="006C657C" w:rsidR="00E84F7C" w:rsidP="00E84F7C" w:rsidRDefault="00E84F7C" w14:paraId="5AF8970F" w14:textId="77777777">
      <w:pPr>
        <w:jc w:val="both"/>
        <w:rPr>
          <w:rFonts w:ascii="Segoe UI" w:hAnsi="Segoe UI" w:cs="Segoe UI"/>
          <w:b/>
          <w:bCs/>
        </w:rPr>
      </w:pPr>
      <w:r w:rsidRPr="006C657C">
        <w:rPr>
          <w:rFonts w:ascii="Segoe UI" w:hAnsi="Segoe UI" w:cs="Segoe UI"/>
          <w:b/>
          <w:bCs/>
        </w:rPr>
        <w:t>Where do I look for a lawyer?</w:t>
      </w:r>
    </w:p>
    <w:p w:rsidRPr="006C657C" w:rsidR="00E84F7C" w:rsidP="00E84F7C" w:rsidRDefault="00E84F7C" w14:paraId="0DC803E0" w14:textId="00EAC092">
      <w:pPr>
        <w:jc w:val="both"/>
        <w:rPr>
          <w:rFonts w:ascii="Segoe UI" w:hAnsi="Segoe UI" w:cs="Segoe UI"/>
        </w:rPr>
      </w:pPr>
      <w:r w:rsidRPr="006C657C">
        <w:rPr>
          <w:rFonts w:ascii="Segoe UI" w:hAnsi="Segoe UI" w:cs="Segoe UI"/>
        </w:rPr>
        <w:t>You can ask friends or family for recommendations if you are comfortable.</w:t>
      </w:r>
    </w:p>
    <w:p w:rsidRPr="006C657C" w:rsidR="00E84F7C" w:rsidP="00E84F7C" w:rsidRDefault="00E84F7C" w14:paraId="4D4971A8" w14:textId="77777777">
      <w:pPr>
        <w:jc w:val="both"/>
        <w:rPr>
          <w:rFonts w:ascii="Segoe UI" w:hAnsi="Segoe UI" w:cs="Segoe UI"/>
        </w:rPr>
      </w:pPr>
      <w:r w:rsidRPr="006C657C">
        <w:rPr>
          <w:rFonts w:ascii="Segoe UI" w:hAnsi="Segoe UI" w:cs="Segoe UI"/>
        </w:rPr>
        <w:t>You can do an online search, which will show several New York law firms who are representing victims in these claims and who offer free consultations.</w:t>
      </w:r>
    </w:p>
    <w:p w:rsidRPr="006C657C" w:rsidR="00E84F7C" w:rsidP="00E84F7C" w:rsidRDefault="00E84F7C" w14:paraId="159A063C" w14:textId="77777777">
      <w:pPr>
        <w:jc w:val="both"/>
        <w:rPr>
          <w:rFonts w:ascii="Segoe UI" w:hAnsi="Segoe UI" w:cs="Segoe UI"/>
        </w:rPr>
      </w:pPr>
      <w:r w:rsidRPr="006C657C">
        <w:rPr>
          <w:rFonts w:ascii="Segoe UI" w:hAnsi="Segoe UI" w:cs="Segoe UI"/>
        </w:rPr>
        <w:t>You can contact the New York State Bar Association Lawyer Referral Service 800-342-3661 to speak to a lawyer about a civil case.  It will cost $35 for 30-minute consultation.</w:t>
      </w:r>
    </w:p>
    <w:p w:rsidRPr="006C657C" w:rsidR="00E84F7C" w:rsidP="00E84F7C" w:rsidRDefault="002D0777" w14:paraId="50EDFB38" w14:textId="5616A16A">
      <w:pPr>
        <w:jc w:val="both"/>
        <w:rPr>
          <w:rFonts w:ascii="Segoe UI" w:hAnsi="Segoe UI" w:cs="Segoe UI"/>
        </w:rPr>
      </w:pPr>
      <w:r>
        <w:rPr>
          <w:rFonts w:ascii="Segoe UI" w:hAnsi="Segoe UI" w:cs="Segoe UI"/>
        </w:rPr>
        <w:t xml:space="preserve">Unfortunately, attorneys in the Crime Victims Legal Network cannot help with these types of cases. </w:t>
      </w:r>
      <w:r w:rsidR="005E5793">
        <w:rPr>
          <w:rFonts w:ascii="Segoe UI" w:hAnsi="Segoe UI" w:cs="Segoe UI"/>
        </w:rPr>
        <w:t xml:space="preserve"> </w:t>
      </w:r>
      <w:r w:rsidR="00CA0436">
        <w:rPr>
          <w:rFonts w:ascii="Segoe UI" w:hAnsi="Segoe UI" w:cs="Segoe UI"/>
        </w:rPr>
        <w:t xml:space="preserve">We suggest that you contact a </w:t>
      </w:r>
      <w:r w:rsidR="006472D1">
        <w:rPr>
          <w:rFonts w:ascii="Segoe UI" w:hAnsi="Segoe UI" w:cs="Segoe UI"/>
        </w:rPr>
        <w:t>V</w:t>
      </w:r>
      <w:r w:rsidRPr="006C657C" w:rsidR="00CA0436">
        <w:rPr>
          <w:rFonts w:ascii="Segoe UI" w:hAnsi="Segoe UI" w:cs="Segoe UI"/>
        </w:rPr>
        <w:t xml:space="preserve">ictim </w:t>
      </w:r>
      <w:r w:rsidR="006472D1">
        <w:rPr>
          <w:rFonts w:ascii="Segoe UI" w:hAnsi="Segoe UI" w:cs="Segoe UI"/>
        </w:rPr>
        <w:t>A</w:t>
      </w:r>
      <w:r w:rsidRPr="006C657C" w:rsidR="00CA0436">
        <w:rPr>
          <w:rFonts w:ascii="Segoe UI" w:hAnsi="Segoe UI" w:cs="Segoe UI"/>
        </w:rPr>
        <w:t xml:space="preserve">ssistance </w:t>
      </w:r>
      <w:r w:rsidR="006472D1">
        <w:rPr>
          <w:rFonts w:ascii="Segoe UI" w:hAnsi="Segoe UI" w:cs="Segoe UI"/>
        </w:rPr>
        <w:t>P</w:t>
      </w:r>
      <w:r w:rsidRPr="006C657C" w:rsidR="00CA0436">
        <w:rPr>
          <w:rFonts w:ascii="Segoe UI" w:hAnsi="Segoe UI" w:cs="Segoe UI"/>
        </w:rPr>
        <w:t>rovider</w:t>
      </w:r>
      <w:r w:rsidR="00CA0436">
        <w:rPr>
          <w:rFonts w:ascii="Segoe UI" w:hAnsi="Segoe UI" w:cs="Segoe UI"/>
        </w:rPr>
        <w:t xml:space="preserve"> (VAP). </w:t>
      </w:r>
      <w:r w:rsidR="005E5793">
        <w:rPr>
          <w:rFonts w:ascii="Segoe UI" w:hAnsi="Segoe UI" w:cs="Segoe UI"/>
        </w:rPr>
        <w:t xml:space="preserve"> </w:t>
      </w:r>
      <w:r w:rsidR="00CA0436">
        <w:rPr>
          <w:rFonts w:ascii="Segoe UI" w:hAnsi="Segoe UI" w:cs="Segoe UI"/>
        </w:rPr>
        <w:t>A</w:t>
      </w:r>
      <w:r w:rsidR="006472D1">
        <w:rPr>
          <w:rFonts w:ascii="Segoe UI" w:hAnsi="Segoe UI" w:cs="Segoe UI"/>
        </w:rPr>
        <w:t>n advocate from a</w:t>
      </w:r>
      <w:r w:rsidR="00CA0436">
        <w:rPr>
          <w:rFonts w:ascii="Segoe UI" w:hAnsi="Segoe UI" w:cs="Segoe UI"/>
        </w:rPr>
        <w:t xml:space="preserve"> VAP </w:t>
      </w:r>
      <w:r w:rsidR="006472D1">
        <w:rPr>
          <w:rFonts w:ascii="Segoe UI" w:hAnsi="Segoe UI" w:cs="Segoe UI"/>
        </w:rPr>
        <w:t xml:space="preserve">can offer you </w:t>
      </w:r>
      <w:r w:rsidR="00CA0436">
        <w:rPr>
          <w:rFonts w:ascii="Segoe UI" w:hAnsi="Segoe UI" w:cs="Segoe UI"/>
        </w:rPr>
        <w:t xml:space="preserve">emotional </w:t>
      </w:r>
      <w:r w:rsidRPr="006C657C" w:rsidR="006472D1">
        <w:rPr>
          <w:rFonts w:ascii="Segoe UI" w:hAnsi="Segoe UI" w:cs="Segoe UI"/>
        </w:rPr>
        <w:t>support</w:t>
      </w:r>
      <w:r w:rsidR="006472D1">
        <w:rPr>
          <w:rFonts w:ascii="Segoe UI" w:hAnsi="Segoe UI" w:cs="Segoe UI"/>
        </w:rPr>
        <w:t xml:space="preserve"> and</w:t>
      </w:r>
      <w:r w:rsidR="00CA0436">
        <w:rPr>
          <w:rFonts w:ascii="Segoe UI" w:hAnsi="Segoe UI" w:cs="Segoe UI"/>
        </w:rPr>
        <w:t xml:space="preserve"> may be able to help you find a lawyer. </w:t>
      </w:r>
      <w:r w:rsidR="00E84F7C">
        <w:rPr>
          <w:rFonts w:ascii="Segoe UI" w:hAnsi="Segoe UI" w:cs="Segoe UI"/>
        </w:rPr>
        <w:t>Below is a list of several providers.</w:t>
      </w:r>
    </w:p>
    <w:p w:rsidR="00E84F7C" w:rsidP="00E84F7C" w:rsidRDefault="00E84F7C" w14:paraId="54CB81DD" w14:textId="25D790FE">
      <w:pPr>
        <w:numPr>
          <w:ilvl w:val="0"/>
          <w:numId w:val="1"/>
        </w:numPr>
        <w:spacing w:before="100" w:beforeAutospacing="1" w:after="100" w:afterAutospacing="1" w:line="240" w:lineRule="auto"/>
        <w:jc w:val="both"/>
        <w:rPr>
          <w:rFonts w:ascii="Segoe UI" w:hAnsi="Segoe UI" w:cs="Segoe UI"/>
          <w:color w:val="000000"/>
        </w:rPr>
      </w:pPr>
      <w:r w:rsidRPr="006C657C">
        <w:rPr>
          <w:rFonts w:ascii="Segoe UI" w:hAnsi="Segoe UI" w:cs="Segoe UI"/>
          <w:color w:val="000000"/>
        </w:rPr>
        <w:t>NYS Domestic and Sexual Violence Hotline 1-800-942-6906</w:t>
      </w:r>
    </w:p>
    <w:p w:rsidRPr="002D46DC" w:rsidR="002D46DC" w:rsidP="002D46DC" w:rsidRDefault="00000000" w14:paraId="59E21C11" w14:textId="6A837423">
      <w:pPr>
        <w:numPr>
          <w:ilvl w:val="0"/>
          <w:numId w:val="1"/>
        </w:numPr>
        <w:spacing w:before="100" w:beforeAutospacing="1" w:after="100" w:afterAutospacing="1" w:line="240" w:lineRule="auto"/>
        <w:jc w:val="both"/>
        <w:rPr>
          <w:rFonts w:ascii="Segoe UI" w:hAnsi="Segoe UI" w:cs="Segoe UI"/>
          <w:color w:val="000000"/>
        </w:rPr>
      </w:pPr>
      <w:hyperlink w:history="1" r:id="rId6">
        <w:r w:rsidR="002D46DC">
          <w:rPr>
            <w:rStyle w:val="Hyperlink"/>
            <w:rFonts w:ascii="Segoe UI" w:hAnsi="Segoe UI" w:cs="Segoe UI"/>
          </w:rPr>
          <w:t>NYS Office of Victim Services - Resource Connect</w:t>
        </w:r>
      </w:hyperlink>
      <w:r w:rsidR="002D46DC">
        <w:rPr>
          <w:rFonts w:ascii="Segoe UI" w:hAnsi="Segoe UI" w:cs="Segoe UI"/>
          <w:color w:val="000000"/>
        </w:rPr>
        <w:t xml:space="preserve"> </w:t>
      </w:r>
    </w:p>
    <w:p w:rsidRPr="006C657C" w:rsidR="00E84F7C" w:rsidP="00E84F7C" w:rsidRDefault="00000000" w14:paraId="1E41D20E" w14:textId="77777777">
      <w:pPr>
        <w:numPr>
          <w:ilvl w:val="0"/>
          <w:numId w:val="1"/>
        </w:numPr>
        <w:spacing w:before="100" w:beforeAutospacing="1" w:after="100" w:afterAutospacing="1" w:line="240" w:lineRule="auto"/>
        <w:jc w:val="both"/>
        <w:rPr>
          <w:rFonts w:ascii="Segoe UI" w:hAnsi="Segoe UI" w:cs="Segoe UI"/>
          <w:color w:val="000000"/>
        </w:rPr>
      </w:pPr>
      <w:hyperlink w:history="1" r:id="rId7">
        <w:r w:rsidRPr="006C657C" w:rsidR="00E84F7C">
          <w:rPr>
            <w:rStyle w:val="Hyperlink"/>
            <w:rFonts w:ascii="Segoe UI" w:hAnsi="Segoe UI" w:cs="Segoe UI"/>
          </w:rPr>
          <w:t>NYS Department of Health Rape Crisis Programs by County</w:t>
        </w:r>
      </w:hyperlink>
      <w:r w:rsidRPr="006C657C" w:rsidR="00E84F7C">
        <w:rPr>
          <w:rFonts w:ascii="Segoe UI" w:hAnsi="Segoe UI" w:cs="Segoe UI"/>
          <w:color w:val="000000"/>
        </w:rPr>
        <w:t xml:space="preserve"> </w:t>
      </w:r>
    </w:p>
    <w:p w:rsidRPr="006C657C" w:rsidR="00E84F7C" w:rsidP="00E84F7C" w:rsidRDefault="00000000" w14:paraId="5E242399" w14:textId="77777777">
      <w:pPr>
        <w:numPr>
          <w:ilvl w:val="0"/>
          <w:numId w:val="1"/>
        </w:numPr>
        <w:spacing w:before="100" w:beforeAutospacing="1" w:after="100" w:afterAutospacing="1" w:line="240" w:lineRule="auto"/>
        <w:jc w:val="both"/>
        <w:rPr>
          <w:rStyle w:val="Hyperlink"/>
          <w:rFonts w:ascii="Segoe UI" w:hAnsi="Segoe UI" w:cs="Segoe UI"/>
          <w:color w:val="000000"/>
        </w:rPr>
      </w:pPr>
      <w:hyperlink w:history="1" r:id="rId8">
        <w:r w:rsidRPr="006C657C" w:rsidR="00E84F7C">
          <w:rPr>
            <w:rStyle w:val="Hyperlink"/>
            <w:rFonts w:ascii="Segoe UI" w:hAnsi="Segoe UI" w:cs="Segoe UI"/>
          </w:rPr>
          <w:t>NYS Coalition Against Sexual Assault</w:t>
        </w:r>
      </w:hyperlink>
      <w:r w:rsidRPr="006C657C" w:rsidR="00E84F7C">
        <w:rPr>
          <w:rStyle w:val="Hyperlink"/>
          <w:rFonts w:ascii="Segoe UI" w:hAnsi="Segoe UI" w:cs="Segoe UI"/>
          <w:color w:val="000000"/>
        </w:rPr>
        <w:t xml:space="preserve"> </w:t>
      </w:r>
    </w:p>
    <w:p w:rsidRPr="006E2014" w:rsidR="00E84F7C" w:rsidP="00E84F7C" w:rsidRDefault="00000000" w14:paraId="2B768D7C" w14:textId="0E689612">
      <w:pPr>
        <w:numPr>
          <w:ilvl w:val="0"/>
          <w:numId w:val="1"/>
        </w:numPr>
        <w:spacing w:before="100" w:beforeAutospacing="1" w:after="100" w:afterAutospacing="1" w:line="240" w:lineRule="auto"/>
        <w:jc w:val="both"/>
        <w:rPr>
          <w:rStyle w:val="Hyperlink"/>
          <w:rFonts w:ascii="Segoe UI" w:hAnsi="Segoe UI" w:cs="Segoe UI"/>
          <w:color w:val="000000"/>
          <w:u w:val="none"/>
        </w:rPr>
      </w:pPr>
      <w:hyperlink w:history="1" r:id="rId9">
        <w:r w:rsidRPr="006C657C" w:rsidR="00E84F7C">
          <w:rPr>
            <w:rStyle w:val="Hyperlink"/>
            <w:rFonts w:ascii="Segoe UI" w:hAnsi="Segoe UI" w:cs="Segoe UI"/>
          </w:rPr>
          <w:t>NYS Coalition Against DV (NYSCADV) Program Directory</w:t>
        </w:r>
      </w:hyperlink>
    </w:p>
    <w:p w:rsidRPr="006C657C" w:rsidR="00E84F7C" w:rsidP="00E84F7C" w:rsidRDefault="00000000" w14:paraId="7510AFB1" w14:textId="77777777">
      <w:pPr>
        <w:numPr>
          <w:ilvl w:val="0"/>
          <w:numId w:val="1"/>
        </w:numPr>
        <w:spacing w:before="100" w:beforeAutospacing="1" w:after="100" w:afterAutospacing="1" w:line="240" w:lineRule="auto"/>
        <w:jc w:val="both"/>
        <w:rPr>
          <w:rStyle w:val="Hyperlink"/>
          <w:rFonts w:ascii="Segoe UI" w:hAnsi="Segoe UI" w:cs="Segoe UI"/>
          <w:color w:val="000000"/>
        </w:rPr>
      </w:pPr>
      <w:hyperlink w:history="1" r:id="rId10">
        <w:r w:rsidRPr="006C657C" w:rsidR="00E84F7C">
          <w:rPr>
            <w:rStyle w:val="Hyperlink"/>
            <w:rFonts w:ascii="Segoe UI" w:hAnsi="Segoe UI" w:cs="Segoe UI"/>
          </w:rPr>
          <w:t>Rape, Abuse and Incest National Network (RAINN)</w:t>
        </w:r>
      </w:hyperlink>
    </w:p>
    <w:p w:rsidRPr="006C657C" w:rsidR="00E84F7C" w:rsidP="00E84F7C" w:rsidRDefault="00000000" w14:paraId="1C310C9E" w14:textId="77777777">
      <w:pPr>
        <w:numPr>
          <w:ilvl w:val="0"/>
          <w:numId w:val="1"/>
        </w:numPr>
        <w:spacing w:before="100" w:beforeAutospacing="1" w:after="100" w:afterAutospacing="1" w:line="240" w:lineRule="auto"/>
        <w:jc w:val="both"/>
        <w:rPr>
          <w:rStyle w:val="Hyperlink"/>
          <w:rFonts w:ascii="Segoe UI" w:hAnsi="Segoe UI" w:cs="Segoe UI"/>
          <w:color w:val="000000"/>
        </w:rPr>
      </w:pPr>
      <w:hyperlink w:history="1" r:id="rId11">
        <w:r w:rsidRPr="006C657C" w:rsidR="00E84F7C">
          <w:rPr>
            <w:rStyle w:val="Hyperlink"/>
            <w:rFonts w:ascii="Segoe UI" w:hAnsi="Segoe UI" w:cs="Segoe UI"/>
          </w:rPr>
          <w:t>The National Alliance to End Sexual Violence</w:t>
        </w:r>
      </w:hyperlink>
    </w:p>
    <w:p w:rsidRPr="006C657C" w:rsidR="00E84F7C" w:rsidP="00E84F7C" w:rsidRDefault="00000000" w14:paraId="20BDD1DB" w14:textId="77777777">
      <w:pPr>
        <w:numPr>
          <w:ilvl w:val="0"/>
          <w:numId w:val="1"/>
        </w:numPr>
        <w:spacing w:before="100" w:beforeAutospacing="1" w:after="100" w:afterAutospacing="1" w:line="240" w:lineRule="auto"/>
        <w:jc w:val="both"/>
        <w:rPr>
          <w:rFonts w:ascii="Segoe UI" w:hAnsi="Segoe UI" w:cs="Segoe UI"/>
        </w:rPr>
      </w:pPr>
      <w:hyperlink w:history="1" r:id="rId12">
        <w:r w:rsidRPr="006C657C" w:rsidR="00E84F7C">
          <w:rPr>
            <w:rStyle w:val="Hyperlink"/>
            <w:rFonts w:ascii="Segoe UI" w:hAnsi="Segoe UI" w:cs="Segoe UI"/>
          </w:rPr>
          <w:t>National Sexual Assault Resource Center</w:t>
        </w:r>
      </w:hyperlink>
      <w:r w:rsidRPr="006C657C" w:rsidR="00E84F7C">
        <w:rPr>
          <w:rFonts w:ascii="Segoe UI" w:hAnsi="Segoe UI" w:cs="Segoe UI"/>
        </w:rPr>
        <w:t xml:space="preserve">  </w:t>
      </w:r>
    </w:p>
    <w:p w:rsidRPr="006C657C" w:rsidR="00E84F7C" w:rsidP="00E84F7C" w:rsidRDefault="006472D1" w14:paraId="2D288AD6" w14:textId="30CED34D">
      <w:pPr>
        <w:jc w:val="both"/>
        <w:rPr>
          <w:rFonts w:ascii="Segoe UI" w:hAnsi="Segoe UI" w:cs="Segoe UI"/>
          <w:b/>
          <w:bCs/>
        </w:rPr>
      </w:pPr>
      <w:r>
        <w:rPr>
          <w:rFonts w:ascii="Segoe UI" w:hAnsi="Segoe UI" w:cs="Segoe UI"/>
          <w:b/>
          <w:bCs/>
        </w:rPr>
        <w:t xml:space="preserve">How do I find </w:t>
      </w:r>
      <w:r w:rsidRPr="006C657C" w:rsidR="00E84F7C">
        <w:rPr>
          <w:rFonts w:ascii="Segoe UI" w:hAnsi="Segoe UI" w:cs="Segoe UI"/>
          <w:b/>
          <w:bCs/>
        </w:rPr>
        <w:t>the right lawyer for me?</w:t>
      </w:r>
    </w:p>
    <w:p w:rsidRPr="006E2014" w:rsidR="00E84F7C" w:rsidP="00E84F7C" w:rsidRDefault="002D0777" w14:paraId="07630A23" w14:textId="30655809">
      <w:pPr>
        <w:pStyle w:val="CommentText"/>
        <w:rPr>
          <w:rFonts w:ascii="Segoe UI" w:hAnsi="Segoe UI" w:cs="Segoe UI"/>
          <w:sz w:val="22"/>
          <w:szCs w:val="22"/>
        </w:rPr>
      </w:pPr>
      <w:r>
        <w:rPr>
          <w:rFonts w:ascii="Segoe UI" w:hAnsi="Segoe UI" w:cs="Segoe UI"/>
          <w:sz w:val="22"/>
          <w:szCs w:val="22"/>
        </w:rPr>
        <w:t>Here are s</w:t>
      </w:r>
      <w:r w:rsidRPr="006E2014" w:rsidR="00E84F7C">
        <w:rPr>
          <w:rFonts w:ascii="Segoe UI" w:hAnsi="Segoe UI" w:cs="Segoe UI"/>
          <w:sz w:val="22"/>
          <w:szCs w:val="22"/>
        </w:rPr>
        <w:t>ample questions you can ask a lawyer during a consultation:</w:t>
      </w:r>
    </w:p>
    <w:p w:rsidRPr="006C657C" w:rsidR="00E84F7C" w:rsidP="00E84F7C" w:rsidRDefault="00E84F7C" w14:paraId="7D88A4BF" w14:textId="77777777">
      <w:pPr>
        <w:pStyle w:val="ListParagraph"/>
        <w:numPr>
          <w:ilvl w:val="0"/>
          <w:numId w:val="2"/>
        </w:numPr>
        <w:jc w:val="both"/>
        <w:rPr>
          <w:rFonts w:ascii="Segoe UI" w:hAnsi="Segoe UI" w:cs="Segoe UI"/>
          <w:b/>
          <w:bCs/>
        </w:rPr>
      </w:pPr>
      <w:r w:rsidRPr="006C657C">
        <w:rPr>
          <w:rFonts w:ascii="Segoe UI" w:hAnsi="Segoe UI" w:cs="Segoe UI"/>
          <w:b/>
          <w:bCs/>
        </w:rPr>
        <w:t xml:space="preserve">How familiar are you with child sexual abuse?  </w:t>
      </w:r>
    </w:p>
    <w:p w:rsidRPr="006C657C" w:rsidR="00E84F7C" w:rsidP="00E84F7C" w:rsidRDefault="00E84F7C" w14:paraId="7E2530E3" w14:textId="3E5CB055">
      <w:pPr>
        <w:ind w:left="720"/>
        <w:jc w:val="both"/>
        <w:rPr>
          <w:rFonts w:ascii="Segoe UI" w:hAnsi="Segoe UI" w:cs="Segoe UI"/>
        </w:rPr>
      </w:pPr>
      <w:r w:rsidRPr="006C657C">
        <w:rPr>
          <w:rFonts w:ascii="Segoe UI" w:hAnsi="Segoe UI" w:cs="Segoe UI"/>
        </w:rPr>
        <w:t xml:space="preserve">You will want </w:t>
      </w:r>
      <w:r w:rsidR="002D0777">
        <w:rPr>
          <w:rFonts w:ascii="Segoe UI" w:hAnsi="Segoe UI" w:cs="Segoe UI"/>
        </w:rPr>
        <w:t xml:space="preserve">a </w:t>
      </w:r>
      <w:r w:rsidRPr="006C657C">
        <w:rPr>
          <w:rFonts w:ascii="Segoe UI" w:hAnsi="Segoe UI" w:cs="Segoe UI"/>
        </w:rPr>
        <w:t xml:space="preserve">lawyer </w:t>
      </w:r>
      <w:r w:rsidR="006E2014">
        <w:rPr>
          <w:rFonts w:ascii="Segoe UI" w:hAnsi="Segoe UI" w:cs="Segoe UI"/>
        </w:rPr>
        <w:t>who knows</w:t>
      </w:r>
      <w:r w:rsidRPr="006C657C">
        <w:rPr>
          <w:rFonts w:ascii="Segoe UI" w:hAnsi="Segoe UI" w:cs="Segoe UI"/>
        </w:rPr>
        <w:t xml:space="preserve"> the laws and </w:t>
      </w:r>
      <w:r w:rsidR="006E2014">
        <w:rPr>
          <w:rFonts w:ascii="Segoe UI" w:hAnsi="Segoe UI" w:cs="Segoe UI"/>
        </w:rPr>
        <w:t xml:space="preserve">understands </w:t>
      </w:r>
      <w:r w:rsidRPr="006C657C">
        <w:rPr>
          <w:rFonts w:ascii="Segoe UI" w:hAnsi="Segoe UI" w:cs="Segoe UI"/>
        </w:rPr>
        <w:t>the lasting traumatic effects of child sexual abuse.</w:t>
      </w:r>
    </w:p>
    <w:p w:rsidRPr="006C657C" w:rsidR="00E84F7C" w:rsidP="00E84F7C" w:rsidRDefault="00E84F7C" w14:paraId="73D17E41" w14:textId="77777777">
      <w:pPr>
        <w:pStyle w:val="ListParagraph"/>
        <w:numPr>
          <w:ilvl w:val="0"/>
          <w:numId w:val="2"/>
        </w:numPr>
        <w:jc w:val="both"/>
        <w:rPr>
          <w:rFonts w:ascii="Segoe UI" w:hAnsi="Segoe UI" w:cs="Segoe UI"/>
          <w:b/>
          <w:bCs/>
        </w:rPr>
      </w:pPr>
      <w:r w:rsidRPr="006C657C">
        <w:rPr>
          <w:rFonts w:ascii="Segoe UI" w:hAnsi="Segoe UI" w:cs="Segoe UI"/>
          <w:b/>
          <w:bCs/>
        </w:rPr>
        <w:t xml:space="preserve">What do you know about sexual abuse survivors? What training have you received with respect to sexual abuse survivors?  </w:t>
      </w:r>
    </w:p>
    <w:p w:rsidRPr="006C657C" w:rsidR="00E84F7C" w:rsidP="00E84F7C" w:rsidRDefault="006E2014" w14:paraId="46E58550" w14:textId="137DA008">
      <w:pPr>
        <w:ind w:left="720"/>
        <w:jc w:val="both"/>
        <w:rPr>
          <w:rFonts w:ascii="Segoe UI" w:hAnsi="Segoe UI" w:cs="Segoe UI"/>
        </w:rPr>
      </w:pPr>
      <w:r>
        <w:rPr>
          <w:rFonts w:ascii="Segoe UI" w:hAnsi="Segoe UI" w:cs="Segoe UI"/>
        </w:rPr>
        <w:t xml:space="preserve">Look for someone who has </w:t>
      </w:r>
      <w:r w:rsidRPr="006C657C" w:rsidR="00E84F7C">
        <w:rPr>
          <w:rFonts w:ascii="Segoe UI" w:hAnsi="Segoe UI" w:cs="Segoe UI"/>
        </w:rPr>
        <w:t xml:space="preserve">attended </w:t>
      </w:r>
      <w:r>
        <w:rPr>
          <w:rFonts w:ascii="Segoe UI" w:hAnsi="Segoe UI" w:cs="Segoe UI"/>
        </w:rPr>
        <w:t>trainings about</w:t>
      </w:r>
      <w:r w:rsidRPr="006C657C" w:rsidR="00E84F7C">
        <w:rPr>
          <w:rFonts w:ascii="Segoe UI" w:hAnsi="Segoe UI" w:cs="Segoe UI"/>
        </w:rPr>
        <w:t xml:space="preserve"> the child victim act a</w:t>
      </w:r>
      <w:r>
        <w:rPr>
          <w:rFonts w:ascii="Segoe UI" w:hAnsi="Segoe UI" w:cs="Segoe UI"/>
        </w:rPr>
        <w:t>nd</w:t>
      </w:r>
      <w:r w:rsidRPr="006C657C" w:rsidR="00E84F7C">
        <w:rPr>
          <w:rFonts w:ascii="Segoe UI" w:hAnsi="Segoe UI" w:cs="Segoe UI"/>
        </w:rPr>
        <w:t xml:space="preserve"> trauma-informed lawyering.  </w:t>
      </w:r>
      <w:r w:rsidR="002D46DC">
        <w:rPr>
          <w:rFonts w:ascii="Segoe UI" w:hAnsi="Segoe UI" w:cs="Segoe UI"/>
        </w:rPr>
        <w:t xml:space="preserve">They may have read </w:t>
      </w:r>
      <w:r w:rsidR="000035DE">
        <w:rPr>
          <w:rFonts w:ascii="Segoe UI" w:hAnsi="Segoe UI" w:cs="Segoe UI"/>
        </w:rPr>
        <w:t xml:space="preserve">articles and books on these topics too. </w:t>
      </w:r>
    </w:p>
    <w:p w:rsidRPr="006C657C" w:rsidR="00E84F7C" w:rsidP="00E84F7C" w:rsidRDefault="00E84F7C" w14:paraId="6E383815" w14:textId="77777777">
      <w:pPr>
        <w:pStyle w:val="ListParagraph"/>
        <w:numPr>
          <w:ilvl w:val="0"/>
          <w:numId w:val="2"/>
        </w:numPr>
        <w:jc w:val="both"/>
        <w:rPr>
          <w:rFonts w:ascii="Segoe UI" w:hAnsi="Segoe UI" w:cs="Segoe UI"/>
          <w:b/>
          <w:bCs/>
        </w:rPr>
      </w:pPr>
      <w:r w:rsidRPr="006C657C">
        <w:rPr>
          <w:rFonts w:ascii="Segoe UI" w:hAnsi="Segoe UI" w:cs="Segoe UI"/>
          <w:b/>
          <w:bCs/>
        </w:rPr>
        <w:t xml:space="preserve">How much experience and expertise do you have with child sexual abuse cases?  </w:t>
      </w:r>
    </w:p>
    <w:p w:rsidRPr="006C657C" w:rsidR="00E84F7C" w:rsidP="00E84F7C" w:rsidRDefault="00E84F7C" w14:paraId="7DCC7EA7" w14:textId="3AA7E7C2">
      <w:pPr>
        <w:ind w:left="720"/>
        <w:jc w:val="both"/>
        <w:rPr>
          <w:rFonts w:ascii="Segoe UI" w:hAnsi="Segoe UI" w:cs="Segoe UI"/>
        </w:rPr>
      </w:pPr>
      <w:r w:rsidRPr="006C657C">
        <w:rPr>
          <w:rFonts w:ascii="Segoe UI" w:hAnsi="Segoe UI" w:cs="Segoe UI"/>
        </w:rPr>
        <w:t xml:space="preserve">You want to know how long they have been representing victims of sexual abuse, how many cases they have handled, how many trials they have done, and what the outcomes of these cases have been.  Since most cases do not go to trial, you also want to know how they were able to settle cases successfully.  </w:t>
      </w:r>
    </w:p>
    <w:p w:rsidRPr="006C657C" w:rsidR="00E84F7C" w:rsidP="00E84F7C" w:rsidRDefault="00E84F7C" w14:paraId="2923C4C8" w14:textId="77777777">
      <w:pPr>
        <w:ind w:left="720"/>
        <w:jc w:val="both"/>
        <w:rPr>
          <w:rFonts w:ascii="Segoe UI" w:hAnsi="Segoe UI" w:cs="Segoe UI"/>
        </w:rPr>
      </w:pPr>
      <w:r w:rsidRPr="006C657C">
        <w:rPr>
          <w:rFonts w:ascii="Segoe UI" w:hAnsi="Segoe UI" w:cs="Segoe UI"/>
        </w:rPr>
        <w:t xml:space="preserve">You can look at the law firm’s website to see if they have experience with child sexual abuse cases.  Several firms specialize in these cases and will identify it as their specialty. </w:t>
      </w:r>
    </w:p>
    <w:p w:rsidRPr="006C657C" w:rsidR="00E84F7C" w:rsidP="00E84F7C" w:rsidRDefault="00E84F7C" w14:paraId="5C40E6B9" w14:textId="04E57BA2">
      <w:pPr>
        <w:ind w:left="720"/>
        <w:jc w:val="both"/>
        <w:rPr>
          <w:rFonts w:ascii="Segoe UI" w:hAnsi="Segoe UI" w:cs="Segoe UI"/>
        </w:rPr>
      </w:pPr>
      <w:r w:rsidRPr="006C657C">
        <w:rPr>
          <w:rFonts w:ascii="Segoe UI" w:hAnsi="Segoe UI" w:eastAsia="Times New Roman" w:cs="Segoe UI"/>
        </w:rPr>
        <w:t>You can also look for or ask about legal articles they have written or speeches they have given to professional organizations.</w:t>
      </w:r>
    </w:p>
    <w:p w:rsidRPr="006C657C" w:rsidR="00E84F7C" w:rsidP="00E84F7C" w:rsidRDefault="00E84F7C" w14:paraId="40E03EA5" w14:textId="77777777">
      <w:pPr>
        <w:pStyle w:val="ListParagraph"/>
        <w:numPr>
          <w:ilvl w:val="0"/>
          <w:numId w:val="2"/>
        </w:numPr>
        <w:jc w:val="both"/>
        <w:rPr>
          <w:rFonts w:ascii="Segoe UI" w:hAnsi="Segoe UI" w:eastAsia="Times New Roman" w:cs="Segoe UI"/>
        </w:rPr>
      </w:pPr>
      <w:r w:rsidRPr="006C657C">
        <w:rPr>
          <w:rFonts w:ascii="Segoe UI" w:hAnsi="Segoe UI" w:eastAsia="Times New Roman" w:cs="Segoe UI"/>
          <w:b/>
          <w:bCs/>
        </w:rPr>
        <w:t>What kinds of support do you have for clients pursuing justice under the Child Victims Act?</w:t>
      </w:r>
    </w:p>
    <w:p w:rsidRPr="006C657C" w:rsidR="00E84F7C" w:rsidP="00E84F7C" w:rsidRDefault="000035DE" w14:paraId="75D007F2" w14:textId="2DD48AE3">
      <w:pPr>
        <w:ind w:left="720"/>
        <w:jc w:val="both"/>
        <w:rPr>
          <w:rFonts w:ascii="Segoe UI" w:hAnsi="Segoe UI" w:eastAsia="Times New Roman" w:cs="Segoe UI"/>
        </w:rPr>
      </w:pPr>
      <w:r>
        <w:rPr>
          <w:rFonts w:ascii="Segoe UI" w:hAnsi="Segoe UI" w:eastAsia="Times New Roman" w:cs="Segoe UI"/>
        </w:rPr>
        <w:t>L</w:t>
      </w:r>
      <w:r w:rsidR="002D0777">
        <w:rPr>
          <w:rFonts w:ascii="Segoe UI" w:hAnsi="Segoe UI" w:eastAsia="Times New Roman" w:cs="Segoe UI"/>
        </w:rPr>
        <w:t xml:space="preserve">ook </w:t>
      </w:r>
      <w:r>
        <w:rPr>
          <w:rFonts w:ascii="Segoe UI" w:hAnsi="Segoe UI" w:eastAsia="Times New Roman" w:cs="Segoe UI"/>
        </w:rPr>
        <w:t>f</w:t>
      </w:r>
      <w:r w:rsidR="002D0777">
        <w:rPr>
          <w:rFonts w:ascii="Segoe UI" w:hAnsi="Segoe UI" w:eastAsia="Times New Roman" w:cs="Segoe UI"/>
        </w:rPr>
        <w:t>or</w:t>
      </w:r>
      <w:r w:rsidRPr="006C657C" w:rsidR="00E84F7C">
        <w:rPr>
          <w:rFonts w:ascii="Segoe UI" w:hAnsi="Segoe UI" w:cs="Segoe UI"/>
        </w:rPr>
        <w:t xml:space="preserve"> a lawyer who has</w:t>
      </w:r>
      <w:r w:rsidRPr="006C657C" w:rsidR="00E84F7C">
        <w:rPr>
          <w:rFonts w:ascii="Segoe UI" w:hAnsi="Segoe UI" w:eastAsia="Times New Roman" w:cs="Segoe UI"/>
        </w:rPr>
        <w:t xml:space="preserve"> both the legal expertise and </w:t>
      </w:r>
      <w:r>
        <w:rPr>
          <w:rFonts w:ascii="Segoe UI" w:hAnsi="Segoe UI" w:eastAsia="Times New Roman" w:cs="Segoe UI"/>
        </w:rPr>
        <w:t>understand</w:t>
      </w:r>
      <w:r w:rsidR="008A07E7">
        <w:rPr>
          <w:rFonts w:ascii="Segoe UI" w:hAnsi="Segoe UI" w:eastAsia="Times New Roman" w:cs="Segoe UI"/>
        </w:rPr>
        <w:t>ing</w:t>
      </w:r>
      <w:r>
        <w:rPr>
          <w:rFonts w:ascii="Segoe UI" w:hAnsi="Segoe UI" w:eastAsia="Times New Roman" w:cs="Segoe UI"/>
        </w:rPr>
        <w:t xml:space="preserve"> that clients in these cases may need additional support </w:t>
      </w:r>
      <w:r w:rsidRPr="006C657C" w:rsidR="00E84F7C">
        <w:rPr>
          <w:rFonts w:ascii="Segoe UI" w:hAnsi="Segoe UI" w:eastAsia="Times New Roman" w:cs="Segoe UI"/>
        </w:rPr>
        <w:t>during emotionally difficult times.</w:t>
      </w:r>
      <w:r w:rsidR="002D0777">
        <w:rPr>
          <w:rFonts w:ascii="Segoe UI" w:hAnsi="Segoe UI" w:eastAsia="Times New Roman" w:cs="Segoe UI"/>
        </w:rPr>
        <w:t xml:space="preserve"> </w:t>
      </w:r>
      <w:r w:rsidR="005E5793">
        <w:rPr>
          <w:rFonts w:ascii="Segoe UI" w:hAnsi="Segoe UI" w:eastAsia="Times New Roman" w:cs="Segoe UI"/>
        </w:rPr>
        <w:t xml:space="preserve"> </w:t>
      </w:r>
      <w:r w:rsidR="002D0777">
        <w:rPr>
          <w:rFonts w:ascii="Segoe UI" w:hAnsi="Segoe UI" w:eastAsia="Times New Roman" w:cs="Segoe UI"/>
        </w:rPr>
        <w:t xml:space="preserve">Ask them if they have social workers on staff or if they work with Victim Assistance </w:t>
      </w:r>
      <w:r w:rsidR="00CA0436">
        <w:rPr>
          <w:rFonts w:ascii="Segoe UI" w:hAnsi="Segoe UI" w:eastAsia="Times New Roman" w:cs="Segoe UI"/>
        </w:rPr>
        <w:t>Programs who can help support you.</w:t>
      </w:r>
    </w:p>
    <w:p w:rsidRPr="006C657C" w:rsidR="00E84F7C" w:rsidP="00E84F7C" w:rsidRDefault="00E84F7C" w14:paraId="46476C3F" w14:textId="77777777">
      <w:pPr>
        <w:pStyle w:val="ListParagraph"/>
        <w:numPr>
          <w:ilvl w:val="0"/>
          <w:numId w:val="2"/>
        </w:numPr>
        <w:jc w:val="both"/>
        <w:rPr>
          <w:rFonts w:ascii="Segoe UI" w:hAnsi="Segoe UI" w:cs="Segoe UI"/>
          <w:b/>
          <w:bCs/>
        </w:rPr>
      </w:pPr>
      <w:r w:rsidRPr="006C657C">
        <w:rPr>
          <w:rFonts w:ascii="Segoe UI" w:hAnsi="Segoe UI" w:cs="Segoe UI"/>
          <w:b/>
          <w:bCs/>
        </w:rPr>
        <w:t>Is your main office in New York State?</w:t>
      </w:r>
    </w:p>
    <w:p w:rsidRPr="006C657C" w:rsidR="00E84F7C" w:rsidP="00E84F7C" w:rsidRDefault="00E84F7C" w14:paraId="3D109929" w14:textId="77777777">
      <w:pPr>
        <w:ind w:left="720"/>
        <w:jc w:val="both"/>
        <w:rPr>
          <w:rFonts w:ascii="Segoe UI" w:hAnsi="Segoe UI" w:cs="Segoe UI"/>
        </w:rPr>
      </w:pPr>
      <w:r w:rsidRPr="006C657C">
        <w:rPr>
          <w:rFonts w:ascii="Segoe UI" w:hAnsi="Segoe UI" w:cs="Segoe UI"/>
        </w:rPr>
        <w:t>You want a lawyer who has a strong understanding of New York’s courts, procedures and practices, and laws.</w:t>
      </w:r>
    </w:p>
    <w:p w:rsidRPr="006C657C" w:rsidR="00E84F7C" w:rsidP="00E84F7C" w:rsidRDefault="00E84F7C" w14:paraId="40D07F6E" w14:textId="77777777">
      <w:pPr>
        <w:pStyle w:val="ListParagraph"/>
        <w:numPr>
          <w:ilvl w:val="0"/>
          <w:numId w:val="2"/>
        </w:numPr>
        <w:jc w:val="both"/>
        <w:rPr>
          <w:rFonts w:ascii="Segoe UI" w:hAnsi="Segoe UI" w:eastAsia="Times New Roman" w:cs="Segoe UI"/>
          <w:b/>
          <w:bCs/>
        </w:rPr>
      </w:pPr>
      <w:r w:rsidRPr="006C657C">
        <w:rPr>
          <w:rFonts w:ascii="Segoe UI" w:hAnsi="Segoe UI" w:eastAsia="Times New Roman" w:cs="Segoe UI"/>
          <w:b/>
          <w:bCs/>
        </w:rPr>
        <w:lastRenderedPageBreak/>
        <w:t xml:space="preserve">How much will a case cost </w:t>
      </w:r>
      <w:r w:rsidRPr="006C657C">
        <w:rPr>
          <w:rFonts w:ascii="Segoe UI" w:hAnsi="Segoe UI" w:cs="Segoe UI"/>
          <w:b/>
          <w:bCs/>
        </w:rPr>
        <w:t>and how long do you think this will take</w:t>
      </w:r>
      <w:r w:rsidRPr="006C657C">
        <w:rPr>
          <w:rFonts w:ascii="Segoe UI" w:hAnsi="Segoe UI" w:eastAsia="Times New Roman" w:cs="Segoe UI"/>
          <w:b/>
          <w:bCs/>
        </w:rPr>
        <w:t>?</w:t>
      </w:r>
    </w:p>
    <w:p w:rsidRPr="006C657C" w:rsidR="00E84F7C" w:rsidP="00E84F7C" w:rsidRDefault="00E84F7C" w14:paraId="19B56805" w14:textId="77777777">
      <w:pPr>
        <w:ind w:left="720"/>
        <w:jc w:val="both"/>
        <w:rPr>
          <w:rFonts w:ascii="Segoe UI" w:hAnsi="Segoe UI" w:eastAsia="Times New Roman" w:cs="Segoe UI"/>
        </w:rPr>
      </w:pPr>
      <w:r w:rsidRPr="006C657C">
        <w:rPr>
          <w:rFonts w:ascii="Segoe UI" w:hAnsi="Segoe UI" w:eastAsia="Times New Roman" w:cs="Segoe UI"/>
        </w:rPr>
        <w:t xml:space="preserve">This will depend on your case, but a lawyer should provide you with a general estimate of both the cost and the timeframe.  The lawyer should also be clear about their fees and how they collect them, including whether they have a fee for an initial consultation, and whether they charge an hourly rate (and what that rate is) or a percentage of the potential monetary award.  </w:t>
      </w:r>
    </w:p>
    <w:p w:rsidRPr="006C657C" w:rsidR="00CA0436" w:rsidP="00E84F7C" w:rsidRDefault="00CA0436" w14:paraId="6E31F108" w14:textId="77777777">
      <w:pPr>
        <w:pStyle w:val="CommentText"/>
        <w:jc w:val="both"/>
        <w:rPr>
          <w:rFonts w:ascii="Segoe UI" w:hAnsi="Segoe UI" w:cs="Segoe UI"/>
          <w:sz w:val="22"/>
          <w:szCs w:val="22"/>
        </w:rPr>
      </w:pPr>
    </w:p>
    <w:p w:rsidRPr="006C657C" w:rsidR="00E84F7C" w:rsidP="00E84F7C" w:rsidRDefault="00E84F7C" w14:paraId="23D61753" w14:textId="77777777">
      <w:pPr>
        <w:jc w:val="both"/>
        <w:rPr>
          <w:rFonts w:ascii="Segoe UI" w:hAnsi="Segoe UI" w:eastAsia="Times New Roman" w:cs="Segoe UI"/>
          <w:b/>
          <w:bCs/>
        </w:rPr>
      </w:pPr>
      <w:r w:rsidRPr="006C657C">
        <w:rPr>
          <w:rFonts w:ascii="Segoe UI" w:hAnsi="Segoe UI" w:eastAsia="Times New Roman" w:cs="Segoe UI"/>
          <w:b/>
          <w:bCs/>
        </w:rPr>
        <w:t>What are my rights in dealing with a lawyer?</w:t>
      </w:r>
    </w:p>
    <w:p w:rsidR="000035DE" w:rsidP="000035DE" w:rsidRDefault="000035DE" w14:paraId="7C48C6DE" w14:textId="4BCABFFB">
      <w:pPr>
        <w:pStyle w:val="CommentText"/>
        <w:jc w:val="both"/>
        <w:rPr>
          <w:rFonts w:ascii="Segoe UI" w:hAnsi="Segoe UI" w:cs="Segoe UI"/>
          <w:sz w:val="22"/>
          <w:szCs w:val="22"/>
        </w:rPr>
      </w:pPr>
      <w:r w:rsidRPr="006C657C">
        <w:rPr>
          <w:rFonts w:ascii="Segoe UI" w:hAnsi="Segoe UI" w:cs="Segoe UI"/>
          <w:sz w:val="22"/>
          <w:szCs w:val="22"/>
        </w:rPr>
        <w:t>Remember, you are the client and the lawyer works for you.</w:t>
      </w:r>
      <w:r w:rsidR="005E5793">
        <w:rPr>
          <w:rFonts w:ascii="Segoe UI" w:hAnsi="Segoe UI" w:cs="Segoe UI"/>
          <w:sz w:val="22"/>
          <w:szCs w:val="22"/>
        </w:rPr>
        <w:t xml:space="preserve">  </w:t>
      </w:r>
      <w:r w:rsidRPr="006C657C">
        <w:rPr>
          <w:rFonts w:ascii="Segoe UI" w:hAnsi="Segoe UI" w:cs="Segoe UI"/>
          <w:sz w:val="22"/>
          <w:szCs w:val="22"/>
        </w:rPr>
        <w:t xml:space="preserve">The professional </w:t>
      </w:r>
      <w:r>
        <w:rPr>
          <w:rFonts w:ascii="Segoe UI" w:hAnsi="Segoe UI" w:cs="Segoe UI"/>
          <w:sz w:val="22"/>
          <w:szCs w:val="22"/>
        </w:rPr>
        <w:t>relationship</w:t>
      </w:r>
      <w:r w:rsidRPr="006C657C">
        <w:rPr>
          <w:rFonts w:ascii="Segoe UI" w:hAnsi="Segoe UI" w:cs="Segoe UI"/>
          <w:sz w:val="22"/>
          <w:szCs w:val="22"/>
        </w:rPr>
        <w:t xml:space="preserve"> between a lawyer and client is an important one, so </w:t>
      </w:r>
      <w:r>
        <w:rPr>
          <w:rFonts w:ascii="Segoe UI" w:hAnsi="Segoe UI" w:cs="Segoe UI"/>
          <w:sz w:val="22"/>
          <w:szCs w:val="22"/>
        </w:rPr>
        <w:t>sel</w:t>
      </w:r>
      <w:r w:rsidRPr="006C657C">
        <w:rPr>
          <w:rFonts w:ascii="Segoe UI" w:hAnsi="Segoe UI" w:cs="Segoe UI"/>
          <w:sz w:val="22"/>
          <w:szCs w:val="22"/>
        </w:rPr>
        <w:t xml:space="preserve">ect someone you trust.  You do not have to make up your mind right away. If you feel pressured, they may not be the right lawyer for you. </w:t>
      </w:r>
    </w:p>
    <w:p w:rsidR="00CA0436" w:rsidP="00E84F7C" w:rsidRDefault="00E84F7C" w14:paraId="13B85CAC" w14:textId="77777777">
      <w:pPr>
        <w:jc w:val="both"/>
        <w:rPr>
          <w:rFonts w:ascii="Segoe UI" w:hAnsi="Segoe UI" w:eastAsia="Times New Roman" w:cs="Segoe UI"/>
        </w:rPr>
      </w:pPr>
      <w:r w:rsidRPr="006C657C">
        <w:rPr>
          <w:rFonts w:ascii="Segoe UI" w:hAnsi="Segoe UI" w:eastAsia="Times New Roman" w:cs="Segoe UI"/>
        </w:rPr>
        <w:t>You have the right to</w:t>
      </w:r>
      <w:r w:rsidR="00CA0436">
        <w:rPr>
          <w:rFonts w:ascii="Segoe UI" w:hAnsi="Segoe UI" w:eastAsia="Times New Roman" w:cs="Segoe UI"/>
        </w:rPr>
        <w:t>:</w:t>
      </w:r>
    </w:p>
    <w:p w:rsidR="00E84F7C" w:rsidP="00CA0436" w:rsidRDefault="00CA0436" w14:paraId="6749922F" w14:textId="2A22255D">
      <w:pPr>
        <w:pStyle w:val="ListParagraph"/>
        <w:numPr>
          <w:ilvl w:val="0"/>
          <w:numId w:val="3"/>
        </w:numPr>
        <w:jc w:val="both"/>
        <w:rPr>
          <w:rFonts w:ascii="Segoe UI" w:hAnsi="Segoe UI" w:eastAsia="Times New Roman" w:cs="Segoe UI"/>
        </w:rPr>
      </w:pPr>
      <w:r w:rsidRPr="00CA0436">
        <w:rPr>
          <w:rFonts w:ascii="Segoe UI" w:hAnsi="Segoe UI" w:eastAsia="Times New Roman" w:cs="Segoe UI"/>
        </w:rPr>
        <w:t>I</w:t>
      </w:r>
      <w:r w:rsidRPr="00CA0436" w:rsidR="00E84F7C">
        <w:rPr>
          <w:rFonts w:ascii="Segoe UI" w:hAnsi="Segoe UI" w:eastAsia="Times New Roman" w:cs="Segoe UI"/>
        </w:rPr>
        <w:t>nterview a lawyer to decide whether to hire them.</w:t>
      </w:r>
    </w:p>
    <w:p w:rsidRPr="00CA0436" w:rsidR="00CA0436" w:rsidP="00CA0436" w:rsidRDefault="00CA0436" w14:paraId="7B0021BF" w14:textId="77777777">
      <w:pPr>
        <w:pStyle w:val="ListParagraph"/>
        <w:jc w:val="both"/>
        <w:rPr>
          <w:rFonts w:ascii="Segoe UI" w:hAnsi="Segoe UI" w:eastAsia="Times New Roman" w:cs="Segoe UI"/>
        </w:rPr>
      </w:pPr>
    </w:p>
    <w:p w:rsidRPr="00CA0436" w:rsidR="00CA0436" w:rsidP="00CA0436" w:rsidRDefault="00CA0436" w14:paraId="1BDDFE9A" w14:textId="33103B36">
      <w:pPr>
        <w:pStyle w:val="ListParagraph"/>
        <w:numPr>
          <w:ilvl w:val="0"/>
          <w:numId w:val="3"/>
        </w:numPr>
        <w:jc w:val="both"/>
        <w:rPr>
          <w:rFonts w:ascii="Segoe UI" w:hAnsi="Segoe UI" w:eastAsia="Times New Roman" w:cs="Segoe UI"/>
        </w:rPr>
      </w:pPr>
      <w:r w:rsidRPr="00CA0436">
        <w:rPr>
          <w:rFonts w:ascii="Segoe UI" w:hAnsi="Segoe UI" w:eastAsia="Times New Roman" w:cs="Segoe UI"/>
        </w:rPr>
        <w:t>M</w:t>
      </w:r>
      <w:r w:rsidRPr="00CA0436" w:rsidR="00E84F7C">
        <w:rPr>
          <w:rFonts w:ascii="Segoe UI" w:hAnsi="Segoe UI" w:eastAsia="Times New Roman" w:cs="Segoe UI"/>
        </w:rPr>
        <w:t xml:space="preserve">ake the major decisions about your case.  </w:t>
      </w:r>
    </w:p>
    <w:p w:rsidRPr="00CA0436" w:rsidR="00CA0436" w:rsidP="00CA0436" w:rsidRDefault="00CA0436" w14:paraId="5AC03C81" w14:textId="77777777">
      <w:pPr>
        <w:pStyle w:val="ListParagraph"/>
        <w:jc w:val="both"/>
        <w:rPr>
          <w:rFonts w:ascii="Segoe UI" w:hAnsi="Segoe UI" w:eastAsia="Times New Roman" w:cs="Segoe UI"/>
        </w:rPr>
      </w:pPr>
    </w:p>
    <w:p w:rsidRPr="00CA0436" w:rsidR="00E84F7C" w:rsidP="00CA0436" w:rsidRDefault="00CA0436" w14:paraId="3DEECBBF" w14:textId="00817558">
      <w:pPr>
        <w:pStyle w:val="ListParagraph"/>
        <w:numPr>
          <w:ilvl w:val="0"/>
          <w:numId w:val="3"/>
        </w:numPr>
        <w:jc w:val="both"/>
        <w:rPr>
          <w:rFonts w:ascii="Segoe UI" w:hAnsi="Segoe UI" w:eastAsia="Times New Roman" w:cs="Segoe UI"/>
        </w:rPr>
      </w:pPr>
      <w:r w:rsidRPr="00CA0436">
        <w:rPr>
          <w:rFonts w:ascii="Segoe UI" w:hAnsi="Segoe UI" w:eastAsia="Times New Roman" w:cs="Segoe UI"/>
        </w:rPr>
        <w:t>B</w:t>
      </w:r>
      <w:r w:rsidRPr="00CA0436" w:rsidR="00E84F7C">
        <w:rPr>
          <w:rFonts w:ascii="Segoe UI" w:hAnsi="Segoe UI" w:eastAsia="Times New Roman" w:cs="Segoe UI"/>
        </w:rPr>
        <w:t xml:space="preserve">e kept informed about the status of your case on a reasonable basis.  </w:t>
      </w:r>
    </w:p>
    <w:p w:rsidR="00CA0436" w:rsidP="00CA0436" w:rsidRDefault="00CA0436" w14:paraId="10B26A40" w14:textId="77777777">
      <w:pPr>
        <w:pStyle w:val="ListParagraph"/>
        <w:jc w:val="both"/>
        <w:rPr>
          <w:rFonts w:ascii="Segoe UI" w:hAnsi="Segoe UI" w:eastAsia="Times New Roman" w:cs="Segoe UI"/>
        </w:rPr>
      </w:pPr>
    </w:p>
    <w:p w:rsidRPr="00CA0436" w:rsidR="00E84F7C" w:rsidP="00CA0436" w:rsidRDefault="00CA0436" w14:paraId="0D0B41AC" w14:textId="6FEDCBDA">
      <w:pPr>
        <w:pStyle w:val="ListParagraph"/>
        <w:numPr>
          <w:ilvl w:val="0"/>
          <w:numId w:val="3"/>
        </w:numPr>
        <w:jc w:val="both"/>
        <w:rPr>
          <w:rFonts w:ascii="Segoe UI" w:hAnsi="Segoe UI" w:eastAsia="Times New Roman" w:cs="Segoe UI"/>
        </w:rPr>
      </w:pPr>
      <w:r w:rsidRPr="00CA0436">
        <w:rPr>
          <w:rFonts w:ascii="Segoe UI" w:hAnsi="Segoe UI" w:eastAsia="Times New Roman" w:cs="Segoe UI"/>
        </w:rPr>
        <w:t>H</w:t>
      </w:r>
      <w:r w:rsidRPr="00CA0436" w:rsidR="00E84F7C">
        <w:rPr>
          <w:rFonts w:ascii="Segoe UI" w:hAnsi="Segoe UI" w:eastAsia="Times New Roman" w:cs="Segoe UI"/>
        </w:rPr>
        <w:t xml:space="preserve">ave your phone calls returned by the lawyer in a reasonable time (same with any other form of communication).  </w:t>
      </w:r>
    </w:p>
    <w:p w:rsidR="00CA0436" w:rsidP="00CA0436" w:rsidRDefault="00CA0436" w14:paraId="2E07710D" w14:textId="77777777">
      <w:pPr>
        <w:pStyle w:val="ListParagraph"/>
        <w:jc w:val="both"/>
        <w:rPr>
          <w:rFonts w:ascii="Segoe UI" w:hAnsi="Segoe UI" w:eastAsia="Times New Roman" w:cs="Segoe UI"/>
        </w:rPr>
      </w:pPr>
    </w:p>
    <w:p w:rsidRPr="00CA0436" w:rsidR="00E84F7C" w:rsidP="00CA0436" w:rsidRDefault="00CA0436" w14:paraId="03E30A73" w14:textId="27A2DD10">
      <w:pPr>
        <w:pStyle w:val="ListParagraph"/>
        <w:numPr>
          <w:ilvl w:val="0"/>
          <w:numId w:val="3"/>
        </w:numPr>
        <w:jc w:val="both"/>
        <w:rPr>
          <w:rFonts w:ascii="Segoe UI" w:hAnsi="Segoe UI" w:eastAsia="Times New Roman" w:cs="Segoe UI"/>
        </w:rPr>
      </w:pPr>
      <w:r w:rsidRPr="00CA0436">
        <w:rPr>
          <w:rFonts w:ascii="Segoe UI" w:hAnsi="Segoe UI" w:eastAsia="Times New Roman" w:cs="Segoe UI"/>
        </w:rPr>
        <w:t>H</w:t>
      </w:r>
      <w:r w:rsidRPr="00CA0436" w:rsidR="00E84F7C">
        <w:rPr>
          <w:rFonts w:ascii="Segoe UI" w:hAnsi="Segoe UI" w:eastAsia="Times New Roman" w:cs="Segoe UI"/>
        </w:rPr>
        <w:t>ave your questions answered by the lawyer.</w:t>
      </w:r>
    </w:p>
    <w:p w:rsidR="00CA0436" w:rsidP="00CA0436" w:rsidRDefault="00CA0436" w14:paraId="1096D770" w14:textId="77777777">
      <w:pPr>
        <w:pStyle w:val="ListParagraph"/>
        <w:jc w:val="both"/>
        <w:rPr>
          <w:rFonts w:ascii="Segoe UI" w:hAnsi="Segoe UI" w:eastAsia="Times New Roman" w:cs="Segoe UI"/>
        </w:rPr>
      </w:pPr>
    </w:p>
    <w:p w:rsidRPr="00CA0436" w:rsidR="00E84F7C" w:rsidP="00CA0436" w:rsidRDefault="00CA0436" w14:paraId="3814A2A3" w14:textId="6E88C913">
      <w:pPr>
        <w:pStyle w:val="ListParagraph"/>
        <w:numPr>
          <w:ilvl w:val="0"/>
          <w:numId w:val="3"/>
        </w:numPr>
        <w:jc w:val="both"/>
        <w:rPr>
          <w:rFonts w:ascii="Segoe UI" w:hAnsi="Segoe UI" w:eastAsia="Times New Roman" w:cs="Segoe UI"/>
        </w:rPr>
      </w:pPr>
      <w:r w:rsidRPr="00CA0436">
        <w:rPr>
          <w:rFonts w:ascii="Segoe UI" w:hAnsi="Segoe UI" w:eastAsia="Times New Roman" w:cs="Segoe UI"/>
        </w:rPr>
        <w:t>B</w:t>
      </w:r>
      <w:r w:rsidRPr="00CA0436" w:rsidR="00E84F7C">
        <w:rPr>
          <w:rFonts w:ascii="Segoe UI" w:hAnsi="Segoe UI" w:eastAsia="Times New Roman" w:cs="Segoe UI"/>
        </w:rPr>
        <w:t>e treated with courtesy and consideration at all times.</w:t>
      </w:r>
    </w:p>
    <w:p w:rsidR="00CA0436" w:rsidP="00CA0436" w:rsidRDefault="00CA0436" w14:paraId="24F2CE8C" w14:textId="77777777">
      <w:pPr>
        <w:pStyle w:val="ListParagraph"/>
        <w:jc w:val="both"/>
        <w:rPr>
          <w:rFonts w:ascii="Segoe UI" w:hAnsi="Segoe UI" w:eastAsia="Times New Roman" w:cs="Segoe UI"/>
          <w:color w:val="262626"/>
        </w:rPr>
      </w:pPr>
    </w:p>
    <w:p w:rsidRPr="00CA0436" w:rsidR="00E84F7C" w:rsidP="00CA0436" w:rsidRDefault="00CA0436" w14:paraId="0AB01E49" w14:textId="05D3AF25">
      <w:pPr>
        <w:pStyle w:val="ListParagraph"/>
        <w:numPr>
          <w:ilvl w:val="0"/>
          <w:numId w:val="3"/>
        </w:numPr>
        <w:jc w:val="both"/>
        <w:rPr>
          <w:rFonts w:ascii="Segoe UI" w:hAnsi="Segoe UI" w:eastAsia="Times New Roman" w:cs="Segoe UI"/>
          <w:color w:val="262626"/>
        </w:rPr>
      </w:pPr>
      <w:r w:rsidRPr="00CA0436">
        <w:rPr>
          <w:rFonts w:ascii="Segoe UI" w:hAnsi="Segoe UI" w:eastAsia="Times New Roman" w:cs="Segoe UI"/>
          <w:color w:val="262626"/>
        </w:rPr>
        <w:t>H</w:t>
      </w:r>
      <w:r w:rsidRPr="00CA0436" w:rsidR="00E84F7C">
        <w:rPr>
          <w:rFonts w:ascii="Segoe UI" w:hAnsi="Segoe UI" w:eastAsia="Times New Roman" w:cs="Segoe UI"/>
          <w:color w:val="262626"/>
        </w:rPr>
        <w:t>ave your lawyer handle your legal matter competently and diligently.</w:t>
      </w:r>
    </w:p>
    <w:p w:rsidRPr="00033A42" w:rsidR="00E84F7C" w:rsidP="00E84F7C" w:rsidRDefault="00E84F7C" w14:paraId="21868C8C" w14:textId="77777777">
      <w:pPr>
        <w:jc w:val="both"/>
        <w:rPr>
          <w:rFonts w:ascii="Segoe UI" w:hAnsi="Segoe UI" w:eastAsia="Times New Roman" w:cs="Segoe UI"/>
          <w:color w:val="262626"/>
        </w:rPr>
      </w:pPr>
      <w:r w:rsidRPr="00033A42">
        <w:rPr>
          <w:rFonts w:ascii="Segoe UI" w:hAnsi="Segoe UI" w:eastAsia="Times New Roman" w:cs="Segoe UI"/>
          <w:color w:val="262626"/>
        </w:rPr>
        <w:t>Here</w:t>
      </w:r>
      <w:r w:rsidRPr="00033A42">
        <w:rPr>
          <w:rFonts w:ascii="Segoe UI" w:hAnsi="Segoe UI" w:eastAsia="Times New Roman" w:cs="Segoe UI"/>
        </w:rPr>
        <w:t xml:space="preserve"> is a complete list of a </w:t>
      </w:r>
      <w:hyperlink w:history="1" r:id="rId13">
        <w:r w:rsidRPr="00033A42">
          <w:rPr>
            <w:rStyle w:val="Hyperlink"/>
            <w:rFonts w:ascii="Segoe UI" w:hAnsi="Segoe UI" w:eastAsia="Times New Roman" w:cs="Segoe UI"/>
          </w:rPr>
          <w:t>Client's Rights with a Lawyer</w:t>
        </w:r>
      </w:hyperlink>
      <w:r w:rsidRPr="00033A42">
        <w:rPr>
          <w:rFonts w:ascii="Segoe UI" w:hAnsi="Segoe UI" w:eastAsia="Times New Roman" w:cs="Segoe UI"/>
        </w:rPr>
        <w:t xml:space="preserve">.  </w:t>
      </w:r>
    </w:p>
    <w:p w:rsidR="00033A42" w:rsidP="00E84F7C" w:rsidRDefault="00033A42" w14:paraId="2711409C" w14:textId="77777777">
      <w:pPr>
        <w:tabs>
          <w:tab w:val="left" w:pos="6576"/>
        </w:tabs>
        <w:jc w:val="both"/>
        <w:rPr>
          <w:rFonts w:ascii="Segoe UI" w:hAnsi="Segoe UI" w:cs="Segoe UI"/>
        </w:rPr>
      </w:pPr>
    </w:p>
    <w:p w:rsidRPr="00033A42" w:rsidR="00E84F7C" w:rsidP="00E84F7C" w:rsidRDefault="00033A42" w14:paraId="09D7177D" w14:textId="570C1A4A">
      <w:pPr>
        <w:tabs>
          <w:tab w:val="left" w:pos="6576"/>
        </w:tabs>
        <w:jc w:val="both"/>
        <w:rPr>
          <w:rFonts w:ascii="Segoe UI" w:hAnsi="Segoe UI" w:cs="Segoe UI"/>
        </w:rPr>
      </w:pPr>
      <w:r w:rsidRPr="00033A42">
        <w:rPr>
          <w:rFonts w:ascii="Segoe UI" w:hAnsi="Segoe UI" w:cs="Segoe UI"/>
          <w:i/>
          <w:iCs/>
          <w:sz w:val="20"/>
          <w:szCs w:val="20"/>
        </w:rPr>
        <w:t xml:space="preserve">Updated </w:t>
      </w:r>
      <w:r w:rsidR="00375958">
        <w:rPr>
          <w:rFonts w:ascii="Segoe UI" w:hAnsi="Segoe UI" w:cs="Segoe UI"/>
          <w:i/>
          <w:iCs/>
          <w:sz w:val="20"/>
          <w:szCs w:val="20"/>
        </w:rPr>
        <w:t>12-</w:t>
      </w:r>
      <w:r w:rsidR="00E0050E">
        <w:rPr>
          <w:rFonts w:ascii="Segoe UI" w:hAnsi="Segoe UI" w:cs="Segoe UI"/>
          <w:i/>
          <w:iCs/>
          <w:sz w:val="20"/>
          <w:szCs w:val="20"/>
        </w:rPr>
        <w:t>15</w:t>
      </w:r>
      <w:r w:rsidR="00375958">
        <w:rPr>
          <w:rFonts w:ascii="Segoe UI" w:hAnsi="Segoe UI" w:cs="Segoe UI"/>
          <w:i/>
          <w:iCs/>
          <w:sz w:val="20"/>
          <w:szCs w:val="20"/>
        </w:rPr>
        <w:t>-22</w:t>
      </w:r>
    </w:p>
    <w:p w:rsidRPr="00883E4A" w:rsidR="00883E4A" w:rsidP="00883E4A" w:rsidRDefault="00883E4A" w14:paraId="14BFA410" w14:textId="4BF2E8C7">
      <w:pPr>
        <w:tabs>
          <w:tab w:val="left" w:pos="6576"/>
        </w:tabs>
        <w:jc w:val="right"/>
        <w:rPr>
          <w:rFonts w:ascii="Times New Roman" w:hAnsi="Times New Roman" w:cs="Times New Roman"/>
          <w:sz w:val="36"/>
          <w:szCs w:val="36"/>
        </w:rPr>
      </w:pPr>
      <w:r w:rsidRPr="001F5611">
        <w:rPr>
          <w:rFonts w:cstheme="minorHAnsi"/>
          <w:noProof/>
        </w:rPr>
        <w:drawing>
          <wp:inline distT="0" distB="0" distL="0" distR="0" wp14:anchorId="6FC46456" wp14:editId="5C4A3B0A">
            <wp:extent cx="1970547" cy="798728"/>
            <wp:effectExtent l="0" t="0" r="0" b="1905"/>
            <wp:docPr id="7" name="Picture 6">
              <a:extLst xmlns:a="http://schemas.openxmlformats.org/drawingml/2006/main">
                <a:ext uri="{FF2B5EF4-FFF2-40B4-BE49-F238E27FC236}">
                  <a16:creationId xmlns:a16="http://schemas.microsoft.com/office/drawing/2014/main" id="{4AB45B0E-1BBB-47A4-AA28-1CE1E447BA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AB45B0E-1BBB-47A4-AA28-1CE1E447BA76}"/>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04241" cy="812385"/>
                    </a:xfrm>
                    <a:prstGeom prst="rect">
                      <a:avLst/>
                    </a:prstGeom>
                  </pic:spPr>
                </pic:pic>
              </a:graphicData>
            </a:graphic>
          </wp:inline>
        </w:drawing>
      </w:r>
    </w:p>
    <w:sectPr w:rsidRPr="00883E4A" w:rsidR="00883E4A" w:rsidSect="00000F73">
      <w:pgSz w:w="12240" w:h="15840" w:orient="portrait"/>
      <w:pgMar w:top="1440" w:right="1440" w:bottom="1440" w:left="1440" w:header="720" w:footer="720" w:gutter="0"/>
      <w:pgBorders w:offsetFrom="page">
        <w:top w:val="double" w:color="auto" w:sz="4" w:space="24"/>
        <w:left w:val="double" w:color="auto" w:sz="4" w:space="24"/>
        <w:bottom w:val="double" w:color="auto" w:sz="4" w:space="24"/>
        <w:right w:val="double" w:color="auto" w:sz="4" w:space="2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0AC0"/>
    <w:multiLevelType w:val="hybridMultilevel"/>
    <w:tmpl w:val="158AC67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9EF6041"/>
    <w:multiLevelType w:val="multilevel"/>
    <w:tmpl w:val="B38C8E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665473BD"/>
    <w:multiLevelType w:val="hybridMultilevel"/>
    <w:tmpl w:val="B366C3E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95377561">
    <w:abstractNumId w:val="1"/>
  </w:num>
  <w:num w:numId="2" w16cid:durableId="1019964665">
    <w:abstractNumId w:val="0"/>
  </w:num>
  <w:num w:numId="3" w16cid:durableId="85507463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D3B"/>
    <w:rsid w:val="00000F73"/>
    <w:rsid w:val="000035DE"/>
    <w:rsid w:val="00033A42"/>
    <w:rsid w:val="00196F09"/>
    <w:rsid w:val="001C1997"/>
    <w:rsid w:val="002639C6"/>
    <w:rsid w:val="002D0777"/>
    <w:rsid w:val="002D46DC"/>
    <w:rsid w:val="00375958"/>
    <w:rsid w:val="0038613B"/>
    <w:rsid w:val="003944F8"/>
    <w:rsid w:val="00463930"/>
    <w:rsid w:val="004D07B9"/>
    <w:rsid w:val="00510D67"/>
    <w:rsid w:val="00591E0F"/>
    <w:rsid w:val="005E5793"/>
    <w:rsid w:val="006472D1"/>
    <w:rsid w:val="00663ECC"/>
    <w:rsid w:val="006E2014"/>
    <w:rsid w:val="0070099B"/>
    <w:rsid w:val="00883E4A"/>
    <w:rsid w:val="008A07E7"/>
    <w:rsid w:val="008C79C0"/>
    <w:rsid w:val="00923924"/>
    <w:rsid w:val="00C31D3B"/>
    <w:rsid w:val="00CA0436"/>
    <w:rsid w:val="00D44AD3"/>
    <w:rsid w:val="00DE3D82"/>
    <w:rsid w:val="00E0050E"/>
    <w:rsid w:val="00E84F7C"/>
    <w:rsid w:val="00EC3922"/>
    <w:rsid w:val="00F8554C"/>
    <w:rsid w:val="3B852975"/>
    <w:rsid w:val="5A66E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E05D"/>
  <w15:docId w15:val="{C4A62FEC-D4FC-48B5-83F3-CF197B0E74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31D3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E3D8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E3D82"/>
    <w:rPr>
      <w:rFonts w:ascii="Tahoma" w:hAnsi="Tahoma" w:cs="Tahoma"/>
      <w:sz w:val="16"/>
      <w:szCs w:val="16"/>
    </w:rPr>
  </w:style>
  <w:style w:type="paragraph" w:styleId="ListParagraph">
    <w:name w:val="List Paragraph"/>
    <w:basedOn w:val="Normal"/>
    <w:uiPriority w:val="34"/>
    <w:qFormat/>
    <w:rsid w:val="00E84F7C"/>
    <w:pPr>
      <w:spacing w:after="160" w:line="259" w:lineRule="auto"/>
      <w:ind w:left="720"/>
      <w:contextualSpacing/>
    </w:pPr>
  </w:style>
  <w:style w:type="character" w:styleId="Hyperlink">
    <w:name w:val="Hyperlink"/>
    <w:basedOn w:val="DefaultParagraphFont"/>
    <w:uiPriority w:val="99"/>
    <w:unhideWhenUsed/>
    <w:rsid w:val="00E84F7C"/>
    <w:rPr>
      <w:color w:val="0000FF" w:themeColor="hyperlink"/>
      <w:u w:val="single"/>
    </w:rPr>
  </w:style>
  <w:style w:type="paragraph" w:styleId="CommentText">
    <w:name w:val="annotation text"/>
    <w:basedOn w:val="Normal"/>
    <w:link w:val="CommentTextChar"/>
    <w:uiPriority w:val="99"/>
    <w:semiHidden/>
    <w:unhideWhenUsed/>
    <w:rsid w:val="00E84F7C"/>
    <w:pPr>
      <w:spacing w:after="160" w:line="240" w:lineRule="auto"/>
    </w:pPr>
    <w:rPr>
      <w:sz w:val="20"/>
      <w:szCs w:val="20"/>
    </w:rPr>
  </w:style>
  <w:style w:type="character" w:styleId="CommentTextChar" w:customStyle="1">
    <w:name w:val="Comment Text Char"/>
    <w:basedOn w:val="DefaultParagraphFont"/>
    <w:link w:val="CommentText"/>
    <w:uiPriority w:val="99"/>
    <w:semiHidden/>
    <w:rsid w:val="00E84F7C"/>
    <w:rPr>
      <w:sz w:val="20"/>
      <w:szCs w:val="20"/>
    </w:rPr>
  </w:style>
  <w:style w:type="character" w:styleId="CommentReference">
    <w:name w:val="annotation reference"/>
    <w:basedOn w:val="DefaultParagraphFont"/>
    <w:uiPriority w:val="99"/>
    <w:semiHidden/>
    <w:unhideWhenUsed/>
    <w:rsid w:val="00E84F7C"/>
    <w:rPr>
      <w:sz w:val="16"/>
      <w:szCs w:val="16"/>
    </w:rPr>
  </w:style>
  <w:style w:type="character" w:styleId="UnresolvedMention">
    <w:name w:val="Unresolved Mention"/>
    <w:basedOn w:val="DefaultParagraphFont"/>
    <w:uiPriority w:val="99"/>
    <w:semiHidden/>
    <w:unhideWhenUsed/>
    <w:rsid w:val="006E2014"/>
    <w:rPr>
      <w:color w:val="605E5C"/>
      <w:shd w:val="clear" w:color="auto" w:fill="E1DFDD"/>
    </w:rPr>
  </w:style>
  <w:style w:type="character" w:styleId="Strong">
    <w:name w:val="Strong"/>
    <w:basedOn w:val="DefaultParagraphFont"/>
    <w:uiPriority w:val="22"/>
    <w:qFormat/>
    <w:rsid w:val="009239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2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yscasa.org/" TargetMode="External" Id="rId8" /><Relationship Type="http://schemas.openxmlformats.org/officeDocument/2006/relationships/hyperlink" Target="http://ww2.nycourts.gov/attorneys/clientsrights.shtml" TargetMode="External" Id="rId13" /><Relationship Type="http://schemas.openxmlformats.org/officeDocument/2006/relationships/settings" Target="settings.xml" Id="rId3" /><Relationship Type="http://schemas.openxmlformats.org/officeDocument/2006/relationships/hyperlink" Target="https://www.health.ny.gov/prevention/sexual_violence/rscvpp_providers.htm" TargetMode="External" Id="rId7" /><Relationship Type="http://schemas.openxmlformats.org/officeDocument/2006/relationships/hyperlink" Target="https://www.nsvrc.org/"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hyperlink" Target="https://ovs.ny.concerncenter.com/" TargetMode="External" Id="rId6" /><Relationship Type="http://schemas.openxmlformats.org/officeDocument/2006/relationships/hyperlink" Target="https://endsexualviolence.org/" TargetMode="External" Id="rId11" /><Relationship Type="http://schemas.openxmlformats.org/officeDocument/2006/relationships/image" Target="media/image1.emf" Id="rId5" /><Relationship Type="http://schemas.openxmlformats.org/officeDocument/2006/relationships/fontTable" Target="fontTable.xml" Id="rId15" /><Relationship Type="http://schemas.openxmlformats.org/officeDocument/2006/relationships/hyperlink" Target="https://www.rainn.org/" TargetMode="External" Id="rId10" /><Relationship Type="http://schemas.openxmlformats.org/officeDocument/2006/relationships/webSettings" Target="webSettings.xml" Id="rId4" /><Relationship Type="http://schemas.openxmlformats.org/officeDocument/2006/relationships/hyperlink" Target="https://www.nyscadv.org/find-help/program-directory.html" TargetMode="External" Id="rId9" /><Relationship Type="http://schemas.openxmlformats.org/officeDocument/2006/relationships/image" Target="media/image2.jpe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Dwyer</dc:creator>
  <keywords/>
  <dc:description/>
  <lastModifiedBy>Remla Parthasarathy</lastModifiedBy>
  <revision>11</revision>
  <lastPrinted>2020-06-16T15:48:00.0000000Z</lastPrinted>
  <dcterms:created xsi:type="dcterms:W3CDTF">2022-12-02T20:30:00.0000000Z</dcterms:created>
  <dcterms:modified xsi:type="dcterms:W3CDTF">2022-12-15T17:07:31.3546457Z</dcterms:modified>
</coreProperties>
</file>